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DDD2A" w14:textId="77777777" w:rsidR="0067476B" w:rsidRPr="00A956E6" w:rsidRDefault="0067476B" w:rsidP="00BB30A6">
      <w:pPr>
        <w:spacing w:after="360"/>
        <w:ind w:left="-540"/>
        <w:jc w:val="center"/>
        <w:rPr>
          <w:sz w:val="24"/>
          <w:szCs w:val="24"/>
        </w:rPr>
      </w:pPr>
      <w:r w:rsidRPr="00A956E6">
        <w:rPr>
          <w:noProof/>
          <w:sz w:val="24"/>
          <w:szCs w:val="24"/>
        </w:rPr>
        <w:drawing>
          <wp:inline distT="0" distB="0" distL="0" distR="0" wp14:anchorId="772BD6E4" wp14:editId="67DFD240">
            <wp:extent cx="638175" cy="790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CA7A9B" w14:textId="77777777" w:rsidR="0067476B" w:rsidRPr="00A956E6" w:rsidRDefault="0067476B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455152" w:rsidRPr="00A95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6E6">
        <w:rPr>
          <w:rFonts w:ascii="Times New Roman" w:hAnsi="Times New Roman" w:cs="Times New Roman"/>
          <w:b/>
          <w:sz w:val="28"/>
          <w:szCs w:val="28"/>
        </w:rPr>
        <w:t xml:space="preserve"> ЛЕБЯЖСКОГО </w:t>
      </w:r>
      <w:r w:rsidR="00DF7123" w:rsidRPr="00A956E6">
        <w:rPr>
          <w:rFonts w:ascii="Times New Roman" w:hAnsi="Times New Roman" w:cs="Times New Roman"/>
          <w:b/>
          <w:sz w:val="28"/>
          <w:szCs w:val="28"/>
        </w:rPr>
        <w:t xml:space="preserve">  МУНИЦИПАЛЬНОГО  ОКРУГА</w:t>
      </w:r>
      <w:r w:rsidR="00D67717" w:rsidRPr="00A956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56E6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14:paraId="16CE9129" w14:textId="77777777" w:rsidR="0067476B" w:rsidRPr="00A956E6" w:rsidRDefault="0067476B" w:rsidP="00BB30A6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38752" w14:textId="77777777" w:rsidR="0067476B" w:rsidRPr="00A956E6" w:rsidRDefault="0067476B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58B1BD2" w14:textId="77777777" w:rsidR="0067476B" w:rsidRPr="00A956E6" w:rsidRDefault="0067476B" w:rsidP="00BB30A6">
      <w:pPr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14:paraId="54B7289F" w14:textId="362200FB" w:rsidR="0067476B" w:rsidRPr="005107BB" w:rsidRDefault="005107BB" w:rsidP="0067476B">
      <w:pPr>
        <w:rPr>
          <w:rFonts w:ascii="Times New Roman" w:hAnsi="Times New Roman" w:cs="Times New Roman"/>
          <w:sz w:val="24"/>
          <w:szCs w:val="24"/>
          <w:u w:val="single"/>
        </w:rPr>
      </w:pPr>
      <w:r w:rsidRPr="005107BB">
        <w:rPr>
          <w:rFonts w:ascii="Times New Roman" w:hAnsi="Times New Roman" w:cs="Times New Roman"/>
          <w:sz w:val="24"/>
          <w:szCs w:val="24"/>
          <w:u w:val="single"/>
        </w:rPr>
        <w:t>17.04.2026</w:t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1577A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="0067476B" w:rsidRPr="00A956E6">
        <w:rPr>
          <w:rFonts w:ascii="Times New Roman" w:hAnsi="Times New Roman" w:cs="Times New Roman"/>
          <w:sz w:val="24"/>
          <w:szCs w:val="24"/>
        </w:rPr>
        <w:t>№</w:t>
      </w:r>
      <w:r w:rsidR="0034782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="0067476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Pr="005107BB">
        <w:rPr>
          <w:rFonts w:ascii="Times New Roman" w:hAnsi="Times New Roman" w:cs="Times New Roman"/>
          <w:sz w:val="24"/>
          <w:szCs w:val="24"/>
          <w:u w:val="single"/>
        </w:rPr>
        <w:t>240</w:t>
      </w:r>
      <w:proofErr w:type="gramEnd"/>
    </w:p>
    <w:p w14:paraId="119E33BB" w14:textId="77777777" w:rsidR="0067476B" w:rsidRPr="00A956E6" w:rsidRDefault="0067476B" w:rsidP="00BB30A6">
      <w:pPr>
        <w:spacing w:after="480"/>
        <w:jc w:val="center"/>
        <w:rPr>
          <w:rFonts w:ascii="Times New Roman" w:hAnsi="Times New Roman" w:cs="Times New Roman"/>
          <w:sz w:val="24"/>
          <w:szCs w:val="24"/>
        </w:rPr>
      </w:pPr>
      <w:r w:rsidRPr="00A956E6">
        <w:rPr>
          <w:rFonts w:ascii="Times New Roman" w:hAnsi="Times New Roman" w:cs="Times New Roman"/>
          <w:sz w:val="24"/>
          <w:szCs w:val="24"/>
        </w:rPr>
        <w:t>пгт Лебяжье</w:t>
      </w:r>
    </w:p>
    <w:p w14:paraId="7D3349D9" w14:textId="77777777" w:rsidR="009E63FB" w:rsidRPr="00A956E6" w:rsidRDefault="009E63FB" w:rsidP="00BB30A6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14:paraId="33A4FD86" w14:textId="77777777" w:rsidR="00854CE3" w:rsidRDefault="00854CE3" w:rsidP="00854CE3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879FC">
        <w:rPr>
          <w:rFonts w:ascii="Times New Roman" w:hAnsi="Times New Roman" w:cs="Times New Roman"/>
          <w:bCs w:val="0"/>
          <w:sz w:val="28"/>
          <w:szCs w:val="28"/>
        </w:rPr>
        <w:t>Об утверждении административного регламента                                                     по предоставлению муниципальной услуги «</w:t>
      </w:r>
      <w:r w:rsidRPr="00890F3E">
        <w:rPr>
          <w:rFonts w:ascii="Times New Roman" w:hAnsi="Times New Roman" w:cs="Times New Roman"/>
          <w:sz w:val="28"/>
          <w:szCs w:val="28"/>
        </w:rPr>
        <w:t>Постановка на учет и бесплатное предоставление в собственность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службу в войсках национальной гвардии Российской Федерации, и членам их семей земельных участков, расположенных на территории муниципального образования</w:t>
      </w:r>
      <w:r w:rsidRPr="007879FC">
        <w:rPr>
          <w:rFonts w:ascii="Times New Roman" w:hAnsi="Times New Roman" w:cs="Times New Roman"/>
          <w:bCs w:val="0"/>
          <w:sz w:val="28"/>
          <w:szCs w:val="28"/>
        </w:rPr>
        <w:t>»</w:t>
      </w:r>
    </w:p>
    <w:p w14:paraId="5B9EC28A" w14:textId="77777777" w:rsidR="00854CE3" w:rsidRDefault="00854CE3" w:rsidP="00854CE3">
      <w:pPr>
        <w:spacing w:after="1" w:line="200" w:lineRule="atLeast"/>
      </w:pPr>
      <w:r>
        <w:rPr>
          <w:rFonts w:ascii="Tahoma" w:hAnsi="Tahoma" w:cs="Tahoma"/>
          <w:sz w:val="20"/>
        </w:rPr>
        <w:br/>
      </w:r>
    </w:p>
    <w:p w14:paraId="7499FF32" w14:textId="77777777" w:rsidR="00854CE3" w:rsidRDefault="00854CE3">
      <w:pPr>
        <w:spacing w:after="1" w:line="280" w:lineRule="atLeast"/>
        <w:jc w:val="both"/>
      </w:pPr>
    </w:p>
    <w:p w14:paraId="52E023EA" w14:textId="77777777" w:rsidR="00854CE3" w:rsidRPr="0062003D" w:rsidRDefault="00854CE3" w:rsidP="00854CE3">
      <w:pPr>
        <w:spacing w:line="276" w:lineRule="auto"/>
        <w:ind w:firstLine="539"/>
        <w:jc w:val="both"/>
      </w:pPr>
      <w:r w:rsidRPr="00854CE3">
        <w:rPr>
          <w:rFonts w:ascii="Times New Roman" w:hAnsi="Times New Roman" w:cs="Times New Roman"/>
          <w:sz w:val="28"/>
        </w:rPr>
        <w:t xml:space="preserve">В соответствии </w:t>
      </w:r>
      <w:r w:rsidRPr="0062003D">
        <w:rPr>
          <w:rFonts w:ascii="Times New Roman" w:hAnsi="Times New Roman" w:cs="Times New Roman"/>
          <w:sz w:val="28"/>
        </w:rPr>
        <w:t xml:space="preserve">с Федеральным </w:t>
      </w:r>
      <w:hyperlink r:id="rId9">
        <w:r w:rsidRPr="0062003D">
          <w:rPr>
            <w:rFonts w:ascii="Times New Roman" w:hAnsi="Times New Roman" w:cs="Times New Roman"/>
            <w:sz w:val="28"/>
          </w:rPr>
          <w:t>законом</w:t>
        </w:r>
      </w:hyperlink>
      <w:r w:rsidRPr="0062003D">
        <w:rPr>
          <w:rFonts w:ascii="Times New Roman" w:hAnsi="Times New Roman" w:cs="Times New Roman"/>
          <w:sz w:val="28"/>
        </w:rPr>
        <w:t xml:space="preserve"> от 20.03.2025 № 33-ФЗ "Об общих принципах организации местного самоуправления в единой системе публичной власти", Федеральным </w:t>
      </w:r>
      <w:hyperlink r:id="rId10">
        <w:r w:rsidRPr="0062003D">
          <w:rPr>
            <w:rFonts w:ascii="Times New Roman" w:hAnsi="Times New Roman" w:cs="Times New Roman"/>
            <w:sz w:val="28"/>
          </w:rPr>
          <w:t>законом</w:t>
        </w:r>
      </w:hyperlink>
      <w:r w:rsidRPr="0062003D">
        <w:rPr>
          <w:rFonts w:ascii="Times New Roman" w:hAnsi="Times New Roman" w:cs="Times New Roman"/>
          <w:sz w:val="28"/>
        </w:rPr>
        <w:t xml:space="preserve"> от 27.07.2010 № 210-ФЗ "Об организации предоставления государственных и муниципальных услуг", Земельным </w:t>
      </w:r>
      <w:hyperlink r:id="rId11">
        <w:r w:rsidRPr="0062003D">
          <w:rPr>
            <w:rFonts w:ascii="Times New Roman" w:hAnsi="Times New Roman" w:cs="Times New Roman"/>
            <w:sz w:val="28"/>
          </w:rPr>
          <w:t>кодексом</w:t>
        </w:r>
      </w:hyperlink>
      <w:r w:rsidRPr="0062003D">
        <w:rPr>
          <w:rFonts w:ascii="Times New Roman" w:hAnsi="Times New Roman" w:cs="Times New Roman"/>
          <w:sz w:val="28"/>
        </w:rPr>
        <w:t xml:space="preserve"> Российской Федерации, </w:t>
      </w:r>
      <w:hyperlink r:id="rId12">
        <w:r w:rsidRPr="0062003D">
          <w:rPr>
            <w:rFonts w:ascii="Times New Roman" w:hAnsi="Times New Roman" w:cs="Times New Roman"/>
            <w:sz w:val="28"/>
          </w:rPr>
          <w:t>Законом</w:t>
        </w:r>
      </w:hyperlink>
      <w:r w:rsidRPr="0062003D">
        <w:rPr>
          <w:rFonts w:ascii="Times New Roman" w:hAnsi="Times New Roman" w:cs="Times New Roman"/>
          <w:sz w:val="28"/>
        </w:rPr>
        <w:t xml:space="preserve"> Кировской области от 09.04.2024 № 254-ЗО "О дополнительных мерах социальной поддержки военнослужащих, лиц,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области", </w:t>
      </w:r>
      <w:hyperlink r:id="rId13">
        <w:r w:rsidRPr="0062003D">
          <w:rPr>
            <w:rFonts w:ascii="Times New Roman" w:hAnsi="Times New Roman" w:cs="Times New Roman"/>
            <w:sz w:val="28"/>
          </w:rPr>
          <w:t>постановлением</w:t>
        </w:r>
      </w:hyperlink>
      <w:r w:rsidRPr="0062003D">
        <w:rPr>
          <w:rFonts w:ascii="Times New Roman" w:hAnsi="Times New Roman" w:cs="Times New Roman"/>
          <w:sz w:val="28"/>
        </w:rPr>
        <w:t xml:space="preserve"> Правительства Кировской области от 28.06.2024 № 281-П "О реализации статьи 2 Закона Кировской области от 09.04.2024 № 254-ЗО "О дополнительных мерах социальной поддержки военнослужащих, лиц, заключивших контракт о пребывании в </w:t>
      </w:r>
      <w:r w:rsidRPr="0062003D">
        <w:rPr>
          <w:rFonts w:ascii="Times New Roman" w:hAnsi="Times New Roman" w:cs="Times New Roman"/>
          <w:sz w:val="28"/>
        </w:rPr>
        <w:lastRenderedPageBreak/>
        <w:t>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области", Уставом муниципального образования Лебяжский муниципальный округ Кировской области администрация Лебяжского муниципального округа Кировской области ПОСТАНОВЛЯЕТ:</w:t>
      </w:r>
    </w:p>
    <w:p w14:paraId="7BCEA07F" w14:textId="77777777" w:rsidR="00854CE3" w:rsidRPr="0062003D" w:rsidRDefault="00854CE3" w:rsidP="00854CE3">
      <w:pPr>
        <w:spacing w:line="276" w:lineRule="auto"/>
        <w:ind w:firstLine="539"/>
        <w:jc w:val="both"/>
      </w:pPr>
      <w:r w:rsidRPr="0062003D">
        <w:rPr>
          <w:rFonts w:ascii="Times New Roman" w:hAnsi="Times New Roman" w:cs="Times New Roman"/>
          <w:sz w:val="28"/>
        </w:rPr>
        <w:t xml:space="preserve">1. Утвердить административный </w:t>
      </w:r>
      <w:hyperlink w:anchor="P43">
        <w:r w:rsidRPr="0062003D">
          <w:rPr>
            <w:rFonts w:ascii="Times New Roman" w:hAnsi="Times New Roman" w:cs="Times New Roman"/>
            <w:sz w:val="28"/>
          </w:rPr>
          <w:t>регламент</w:t>
        </w:r>
      </w:hyperlink>
      <w:r w:rsidRPr="0062003D">
        <w:rPr>
          <w:rFonts w:ascii="Times New Roman" w:hAnsi="Times New Roman" w:cs="Times New Roman"/>
          <w:sz w:val="28"/>
        </w:rPr>
        <w:t xml:space="preserve"> предоставления муниципальной услуги "Постановка на учет и бесплатное предоставление в собственность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лицам, проходящим службу в войсках национальной гвардии Российской Федерации, и членам их семей земельных участков, расположенных на территории муниципального образования Лебяжский муниципальный округ Кировской области" в соответствии с приложением.</w:t>
      </w:r>
    </w:p>
    <w:p w14:paraId="40F015D5" w14:textId="77777777" w:rsidR="00854CE3" w:rsidRPr="0062003D" w:rsidRDefault="00854CE3" w:rsidP="00854CE3">
      <w:pPr>
        <w:spacing w:line="276" w:lineRule="auto"/>
        <w:ind w:firstLine="539"/>
        <w:jc w:val="both"/>
      </w:pPr>
      <w:r w:rsidRPr="0062003D">
        <w:rPr>
          <w:rFonts w:ascii="Times New Roman" w:hAnsi="Times New Roman" w:cs="Times New Roman"/>
          <w:sz w:val="28"/>
        </w:rPr>
        <w:t>2. Настоящее постановление подлежит размещению в Сборнике муниципальных правовых актов органов местного самоуправления муниципального образования Лебяжский муниципальный округ Кировской области и размещению на официальном сайте муниципального образования Лебяжский муниципальный округ Кировской области.</w:t>
      </w:r>
    </w:p>
    <w:p w14:paraId="55826338" w14:textId="77777777" w:rsidR="00854CE3" w:rsidRDefault="00854CE3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003D">
        <w:rPr>
          <w:rFonts w:ascii="Times New Roman" w:hAnsi="Times New Roman" w:cs="Times New Roman"/>
          <w:sz w:val="28"/>
        </w:rPr>
        <w:t>3.</w:t>
      </w:r>
      <w:r w:rsidRPr="0062003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его официального опубликования и распространяется на правоотношения, возникшие с 01.01.2026 года.</w:t>
      </w:r>
      <w:r w:rsidRPr="00854C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254931" w14:textId="77777777" w:rsidR="00854CE3" w:rsidRPr="00854CE3" w:rsidRDefault="00854CE3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5F759B37" w14:textId="77777777" w:rsidR="00854CE3" w:rsidRDefault="00854CE3" w:rsidP="00854CE3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  <w:szCs w:val="28"/>
        </w:rPr>
        <w:t xml:space="preserve">Глава Лебяжского муниципального округа                                Т.А. Обухова    </w:t>
      </w:r>
    </w:p>
    <w:p w14:paraId="021D1419" w14:textId="37E59BEC" w:rsidR="00854CE3" w:rsidRDefault="00854CE3">
      <w:pPr>
        <w:spacing w:after="1" w:line="280" w:lineRule="atLeast"/>
        <w:jc w:val="both"/>
      </w:pPr>
    </w:p>
    <w:p w14:paraId="7E9B7530" w14:textId="2CEBA514" w:rsidR="005107BB" w:rsidRDefault="005107BB">
      <w:pPr>
        <w:spacing w:after="1" w:line="280" w:lineRule="atLeast"/>
        <w:jc w:val="both"/>
      </w:pPr>
    </w:p>
    <w:p w14:paraId="6728C6CE" w14:textId="225FC52C" w:rsidR="005107BB" w:rsidRDefault="005107BB">
      <w:pPr>
        <w:spacing w:after="1" w:line="280" w:lineRule="atLeast"/>
        <w:jc w:val="both"/>
      </w:pPr>
    </w:p>
    <w:p w14:paraId="4F1BF7E2" w14:textId="7F017D34" w:rsidR="005107BB" w:rsidRDefault="005107BB">
      <w:pPr>
        <w:spacing w:after="1" w:line="280" w:lineRule="atLeast"/>
        <w:jc w:val="both"/>
      </w:pPr>
    </w:p>
    <w:p w14:paraId="772D2780" w14:textId="1A516432" w:rsidR="005107BB" w:rsidRDefault="005107BB">
      <w:pPr>
        <w:spacing w:after="1" w:line="280" w:lineRule="atLeast"/>
        <w:jc w:val="both"/>
      </w:pPr>
    </w:p>
    <w:p w14:paraId="3F7D8E08" w14:textId="4EBEA7C4" w:rsidR="005107BB" w:rsidRDefault="005107BB">
      <w:pPr>
        <w:spacing w:after="1" w:line="280" w:lineRule="atLeast"/>
        <w:jc w:val="both"/>
      </w:pPr>
    </w:p>
    <w:p w14:paraId="0336E266" w14:textId="6B980E83" w:rsidR="005107BB" w:rsidRDefault="005107BB">
      <w:pPr>
        <w:spacing w:after="1" w:line="280" w:lineRule="atLeast"/>
        <w:jc w:val="both"/>
      </w:pPr>
    </w:p>
    <w:p w14:paraId="43719EEB" w14:textId="78EA7A5B" w:rsidR="005107BB" w:rsidRDefault="005107BB">
      <w:pPr>
        <w:spacing w:after="1" w:line="280" w:lineRule="atLeast"/>
        <w:jc w:val="both"/>
      </w:pPr>
    </w:p>
    <w:p w14:paraId="5664DEDB" w14:textId="76C663AD" w:rsidR="005107BB" w:rsidRDefault="005107BB">
      <w:pPr>
        <w:spacing w:after="1" w:line="280" w:lineRule="atLeast"/>
        <w:jc w:val="both"/>
      </w:pPr>
    </w:p>
    <w:p w14:paraId="33EAE82C" w14:textId="55D9B16E" w:rsidR="005107BB" w:rsidRDefault="005107BB">
      <w:pPr>
        <w:spacing w:after="1" w:line="280" w:lineRule="atLeast"/>
        <w:jc w:val="both"/>
      </w:pPr>
    </w:p>
    <w:p w14:paraId="1B78B3D0" w14:textId="0096E6CB" w:rsidR="005107BB" w:rsidRDefault="005107BB">
      <w:pPr>
        <w:spacing w:after="1" w:line="280" w:lineRule="atLeast"/>
        <w:jc w:val="both"/>
      </w:pPr>
    </w:p>
    <w:p w14:paraId="38209E03" w14:textId="565AAFA2" w:rsidR="005107BB" w:rsidRDefault="005107BB">
      <w:pPr>
        <w:spacing w:after="1" w:line="280" w:lineRule="atLeast"/>
        <w:jc w:val="both"/>
      </w:pPr>
    </w:p>
    <w:p w14:paraId="7010B749" w14:textId="4C5458C4" w:rsidR="005107BB" w:rsidRDefault="005107BB">
      <w:pPr>
        <w:spacing w:after="1" w:line="280" w:lineRule="atLeast"/>
        <w:jc w:val="both"/>
      </w:pPr>
    </w:p>
    <w:p w14:paraId="5ADE2ABF" w14:textId="77777777" w:rsidR="005107BB" w:rsidRDefault="005107BB">
      <w:pPr>
        <w:spacing w:after="1" w:line="280" w:lineRule="atLeast"/>
        <w:jc w:val="both"/>
      </w:pPr>
    </w:p>
    <w:p w14:paraId="3098BE0D" w14:textId="77777777" w:rsidR="00D92057" w:rsidRPr="00854CE3" w:rsidRDefault="00D92057">
      <w:pPr>
        <w:spacing w:after="1" w:line="280" w:lineRule="atLeast"/>
        <w:jc w:val="both"/>
      </w:pPr>
    </w:p>
    <w:p w14:paraId="6EBFD0B0" w14:textId="77777777" w:rsidR="00854CE3" w:rsidRPr="00854CE3" w:rsidRDefault="00854CE3">
      <w:pPr>
        <w:spacing w:after="1" w:line="280" w:lineRule="atLeast"/>
        <w:jc w:val="right"/>
        <w:outlineLvl w:val="0"/>
      </w:pPr>
      <w:r w:rsidRPr="00854CE3">
        <w:rPr>
          <w:rFonts w:ascii="Times New Roman" w:hAnsi="Times New Roman" w:cs="Times New Roman"/>
          <w:sz w:val="28"/>
        </w:rPr>
        <w:lastRenderedPageBreak/>
        <w:t>Приложение</w:t>
      </w:r>
    </w:p>
    <w:p w14:paraId="4FB5EA38" w14:textId="77777777" w:rsidR="00854CE3" w:rsidRPr="00854CE3" w:rsidRDefault="00854CE3">
      <w:pPr>
        <w:spacing w:after="1" w:line="280" w:lineRule="atLeast"/>
        <w:jc w:val="both"/>
      </w:pPr>
    </w:p>
    <w:p w14:paraId="10E750F8" w14:textId="77777777" w:rsidR="00854CE3" w:rsidRPr="00854CE3" w:rsidRDefault="00854CE3">
      <w:pPr>
        <w:spacing w:after="1" w:line="280" w:lineRule="atLeast"/>
        <w:jc w:val="right"/>
      </w:pPr>
      <w:r w:rsidRPr="00854CE3">
        <w:rPr>
          <w:rFonts w:ascii="Times New Roman" w:hAnsi="Times New Roman" w:cs="Times New Roman"/>
          <w:sz w:val="28"/>
        </w:rPr>
        <w:t>Утвержден</w:t>
      </w:r>
    </w:p>
    <w:p w14:paraId="1519FFC8" w14:textId="77777777" w:rsidR="00854CE3" w:rsidRPr="00854CE3" w:rsidRDefault="00854CE3">
      <w:pPr>
        <w:spacing w:after="1" w:line="280" w:lineRule="atLeast"/>
        <w:jc w:val="right"/>
      </w:pPr>
      <w:r w:rsidRPr="00854CE3">
        <w:rPr>
          <w:rFonts w:ascii="Times New Roman" w:hAnsi="Times New Roman" w:cs="Times New Roman"/>
          <w:sz w:val="28"/>
        </w:rPr>
        <w:t>постановлением</w:t>
      </w:r>
    </w:p>
    <w:p w14:paraId="21764C49" w14:textId="77777777" w:rsidR="00854CE3" w:rsidRPr="00854CE3" w:rsidRDefault="00854CE3">
      <w:pPr>
        <w:spacing w:after="1" w:line="280" w:lineRule="atLeast"/>
        <w:jc w:val="right"/>
      </w:pPr>
      <w:r w:rsidRPr="00854CE3">
        <w:rPr>
          <w:rFonts w:ascii="Times New Roman" w:hAnsi="Times New Roman" w:cs="Times New Roman"/>
          <w:sz w:val="28"/>
        </w:rPr>
        <w:t>администрации</w:t>
      </w:r>
    </w:p>
    <w:p w14:paraId="525961F0" w14:textId="77777777" w:rsidR="00854CE3" w:rsidRPr="00854CE3" w:rsidRDefault="00854CE3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Лебяжского</w:t>
      </w:r>
      <w:r w:rsidRPr="00854CE3">
        <w:rPr>
          <w:rFonts w:ascii="Times New Roman" w:hAnsi="Times New Roman" w:cs="Times New Roman"/>
          <w:sz w:val="28"/>
        </w:rPr>
        <w:t xml:space="preserve"> муниципального округа</w:t>
      </w:r>
    </w:p>
    <w:p w14:paraId="4A0F10B9" w14:textId="77777777" w:rsidR="00854CE3" w:rsidRPr="00854CE3" w:rsidRDefault="00854CE3">
      <w:pPr>
        <w:spacing w:after="1" w:line="280" w:lineRule="atLeast"/>
        <w:jc w:val="right"/>
      </w:pPr>
      <w:r w:rsidRPr="00854CE3">
        <w:rPr>
          <w:rFonts w:ascii="Times New Roman" w:hAnsi="Times New Roman" w:cs="Times New Roman"/>
          <w:sz w:val="28"/>
        </w:rPr>
        <w:t>Кировской области</w:t>
      </w:r>
    </w:p>
    <w:p w14:paraId="3F016F8F" w14:textId="19BEB15C" w:rsidR="00854CE3" w:rsidRPr="00854CE3" w:rsidRDefault="00854CE3">
      <w:pPr>
        <w:spacing w:after="1" w:line="280" w:lineRule="atLeast"/>
        <w:jc w:val="right"/>
      </w:pPr>
      <w:r w:rsidRPr="00854CE3">
        <w:rPr>
          <w:rFonts w:ascii="Times New Roman" w:hAnsi="Times New Roman" w:cs="Times New Roman"/>
          <w:sz w:val="28"/>
        </w:rPr>
        <w:t xml:space="preserve">от </w:t>
      </w:r>
      <w:r w:rsidR="005107BB" w:rsidRPr="005107BB">
        <w:rPr>
          <w:rFonts w:ascii="Times New Roman" w:hAnsi="Times New Roman" w:cs="Times New Roman"/>
          <w:sz w:val="28"/>
          <w:u w:val="single"/>
        </w:rPr>
        <w:t>17.04.2026</w:t>
      </w:r>
      <w:r w:rsidRPr="00854CE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№ </w:t>
      </w:r>
      <w:r w:rsidR="005107BB" w:rsidRPr="005107BB">
        <w:rPr>
          <w:rFonts w:ascii="Times New Roman" w:hAnsi="Times New Roman" w:cs="Times New Roman"/>
          <w:sz w:val="28"/>
          <w:u w:val="single"/>
        </w:rPr>
        <w:t>240</w:t>
      </w:r>
    </w:p>
    <w:p w14:paraId="35219F6F" w14:textId="77777777" w:rsidR="00854CE3" w:rsidRPr="00854CE3" w:rsidRDefault="00854CE3">
      <w:pPr>
        <w:spacing w:after="1" w:line="280" w:lineRule="atLeast"/>
        <w:jc w:val="both"/>
      </w:pPr>
    </w:p>
    <w:p w14:paraId="65EE4109" w14:textId="77777777" w:rsidR="00854CE3" w:rsidRDefault="00854CE3">
      <w:pPr>
        <w:spacing w:after="1" w:line="280" w:lineRule="atLeast"/>
        <w:jc w:val="center"/>
        <w:rPr>
          <w:rFonts w:ascii="Times New Roman" w:hAnsi="Times New Roman" w:cs="Times New Roman"/>
          <w:sz w:val="28"/>
        </w:rPr>
      </w:pPr>
      <w:bookmarkStart w:id="0" w:name="P43"/>
      <w:bookmarkEnd w:id="0"/>
    </w:p>
    <w:p w14:paraId="0041DCB3" w14:textId="77777777" w:rsidR="00854CE3" w:rsidRPr="002C43A8" w:rsidRDefault="00854CE3">
      <w:pPr>
        <w:spacing w:after="1" w:line="280" w:lineRule="atLeast"/>
        <w:jc w:val="center"/>
        <w:rPr>
          <w:b/>
        </w:rPr>
      </w:pPr>
      <w:r w:rsidRPr="002C43A8">
        <w:rPr>
          <w:rFonts w:ascii="Times New Roman" w:hAnsi="Times New Roman" w:cs="Times New Roman"/>
          <w:b/>
          <w:sz w:val="28"/>
        </w:rPr>
        <w:t>Административный регламент</w:t>
      </w:r>
    </w:p>
    <w:p w14:paraId="79BC7E1D" w14:textId="77777777" w:rsidR="00854CE3" w:rsidRPr="002C43A8" w:rsidRDefault="00854CE3">
      <w:pPr>
        <w:spacing w:after="1" w:line="280" w:lineRule="atLeast"/>
        <w:jc w:val="center"/>
        <w:rPr>
          <w:b/>
        </w:rPr>
      </w:pPr>
      <w:r w:rsidRPr="002C43A8">
        <w:rPr>
          <w:rFonts w:ascii="Times New Roman" w:hAnsi="Times New Roman" w:cs="Times New Roman"/>
          <w:b/>
          <w:sz w:val="28"/>
        </w:rPr>
        <w:t xml:space="preserve">предоставления муниципальной услуги "Постановка на учет и бесплатное предоставление в собственность военнослужащим, лицам, заключившим контракт о пребывании в добровольческом формировании, содействующем выполнению задач, возложенных на </w:t>
      </w:r>
      <w:r w:rsidR="002C43A8">
        <w:rPr>
          <w:rFonts w:ascii="Times New Roman" w:hAnsi="Times New Roman" w:cs="Times New Roman"/>
          <w:b/>
          <w:sz w:val="28"/>
        </w:rPr>
        <w:t>В</w:t>
      </w:r>
      <w:r w:rsidRPr="002C43A8">
        <w:rPr>
          <w:rFonts w:ascii="Times New Roman" w:hAnsi="Times New Roman" w:cs="Times New Roman"/>
          <w:b/>
          <w:sz w:val="28"/>
        </w:rPr>
        <w:t xml:space="preserve">ооруженные </w:t>
      </w:r>
      <w:r w:rsidR="002C43A8">
        <w:rPr>
          <w:rFonts w:ascii="Times New Roman" w:hAnsi="Times New Roman" w:cs="Times New Roman"/>
          <w:b/>
          <w:sz w:val="28"/>
        </w:rPr>
        <w:t>С</w:t>
      </w:r>
      <w:r w:rsidRPr="002C43A8">
        <w:rPr>
          <w:rFonts w:ascii="Times New Roman" w:hAnsi="Times New Roman" w:cs="Times New Roman"/>
          <w:b/>
          <w:sz w:val="28"/>
        </w:rPr>
        <w:t>илы Российской Федерации (войска национальной гвардии Российской Федерации), лицам,</w:t>
      </w:r>
      <w:r w:rsidR="00832021">
        <w:rPr>
          <w:rFonts w:ascii="Times New Roman" w:hAnsi="Times New Roman" w:cs="Times New Roman"/>
          <w:b/>
          <w:sz w:val="28"/>
        </w:rPr>
        <w:t xml:space="preserve"> </w:t>
      </w:r>
      <w:r w:rsidRPr="002C43A8">
        <w:rPr>
          <w:rFonts w:ascii="Times New Roman" w:hAnsi="Times New Roman" w:cs="Times New Roman"/>
          <w:b/>
          <w:sz w:val="28"/>
        </w:rPr>
        <w:t>проходящим службу в войсках национальной гвардии Российской Федерации, и членам их семей земельных участков, расположенных на территории муниципального образования</w:t>
      </w:r>
      <w:r w:rsidR="002C43A8" w:rsidRPr="002C43A8">
        <w:rPr>
          <w:rFonts w:ascii="Times New Roman" w:hAnsi="Times New Roman" w:cs="Times New Roman"/>
          <w:b/>
          <w:sz w:val="28"/>
        </w:rPr>
        <w:t xml:space="preserve"> Л</w:t>
      </w:r>
      <w:r w:rsidRPr="002C43A8">
        <w:rPr>
          <w:rFonts w:ascii="Times New Roman" w:hAnsi="Times New Roman" w:cs="Times New Roman"/>
          <w:b/>
          <w:sz w:val="28"/>
        </w:rPr>
        <w:t xml:space="preserve">ебяжский муниципальный округ </w:t>
      </w:r>
      <w:r w:rsidR="002C43A8" w:rsidRPr="002C43A8">
        <w:rPr>
          <w:rFonts w:ascii="Times New Roman" w:hAnsi="Times New Roman" w:cs="Times New Roman"/>
          <w:b/>
          <w:sz w:val="28"/>
        </w:rPr>
        <w:t>К</w:t>
      </w:r>
      <w:r w:rsidRPr="002C43A8">
        <w:rPr>
          <w:rFonts w:ascii="Times New Roman" w:hAnsi="Times New Roman" w:cs="Times New Roman"/>
          <w:b/>
          <w:sz w:val="28"/>
        </w:rPr>
        <w:t>ировской области"</w:t>
      </w:r>
    </w:p>
    <w:p w14:paraId="4F3F1C7E" w14:textId="77777777" w:rsidR="00854CE3" w:rsidRPr="00854CE3" w:rsidRDefault="00854CE3">
      <w:pPr>
        <w:spacing w:after="1" w:line="280" w:lineRule="atLeast"/>
        <w:jc w:val="both"/>
      </w:pPr>
    </w:p>
    <w:p w14:paraId="4334DCAC" w14:textId="77777777" w:rsidR="00854CE3" w:rsidRPr="00D92057" w:rsidRDefault="00854CE3">
      <w:pPr>
        <w:spacing w:after="1" w:line="280" w:lineRule="atLeast"/>
        <w:jc w:val="center"/>
        <w:outlineLvl w:val="1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1. Общие положения</w:t>
      </w:r>
    </w:p>
    <w:p w14:paraId="5E029696" w14:textId="77777777" w:rsidR="00854CE3" w:rsidRPr="00854CE3" w:rsidRDefault="00854CE3" w:rsidP="00D92057">
      <w:pPr>
        <w:spacing w:line="276" w:lineRule="auto"/>
        <w:jc w:val="both"/>
      </w:pPr>
    </w:p>
    <w:p w14:paraId="2457EC1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1.1. Административный регламент предоставления муниципальной услуги "Постановка на учет и бесплатное предоставление в собственность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лицам, проходящим службу в войсках национальной гвардии Российской Федерации, и членам их семей земельных участков, расположенных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области" (далее - Административный регламент)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многофункциональных центрах предоставления государственных и муниципальных услуг (далее - многофункциональный центр).</w:t>
      </w:r>
    </w:p>
    <w:p w14:paraId="5C09AC10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 xml:space="preserve">Настоящий Административный регламент действует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области.</w:t>
      </w:r>
    </w:p>
    <w:p w14:paraId="7A1ABCFF" w14:textId="77777777" w:rsidR="00832021" w:rsidRPr="00854CE3" w:rsidRDefault="00832021" w:rsidP="002B13D9">
      <w:pPr>
        <w:spacing w:line="276" w:lineRule="auto"/>
        <w:ind w:firstLine="709"/>
        <w:jc w:val="both"/>
      </w:pPr>
    </w:p>
    <w:p w14:paraId="6ED18502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 xml:space="preserve">1.2. 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14">
        <w:r w:rsidRPr="002C43A8">
          <w:rPr>
            <w:rFonts w:ascii="Times New Roman" w:hAnsi="Times New Roman" w:cs="Times New Roman"/>
            <w:sz w:val="28"/>
          </w:rPr>
          <w:t>законе</w:t>
        </w:r>
      </w:hyperlink>
      <w:r w:rsidRPr="002C43A8">
        <w:rPr>
          <w:rFonts w:ascii="Times New Roman" w:hAnsi="Times New Roman" w:cs="Times New Roman"/>
          <w:sz w:val="28"/>
        </w:rPr>
        <w:t xml:space="preserve"> </w:t>
      </w:r>
      <w:r w:rsidRPr="00854CE3">
        <w:rPr>
          <w:rFonts w:ascii="Times New Roman" w:hAnsi="Times New Roman" w:cs="Times New Roman"/>
          <w:sz w:val="28"/>
        </w:rPr>
        <w:t xml:space="preserve">от 27.07.2010 </w:t>
      </w:r>
      <w:r w:rsidR="002C43A8">
        <w:rPr>
          <w:rFonts w:ascii="Times New Roman" w:hAnsi="Times New Roman" w:cs="Times New Roman"/>
          <w:sz w:val="28"/>
        </w:rPr>
        <w:t>№</w:t>
      </w:r>
      <w:r w:rsidRPr="00854CE3">
        <w:rPr>
          <w:rFonts w:ascii="Times New Roman" w:hAnsi="Times New Roman" w:cs="Times New Roman"/>
          <w:sz w:val="28"/>
        </w:rPr>
        <w:t xml:space="preserve"> 210-ФЗ "Об организации предоставления государственных и муниципальных услуг" (далее - Закон N 210-ФЗ) и иных нормативных правовых актах Российской Федерации и Кировской области.</w:t>
      </w:r>
    </w:p>
    <w:p w14:paraId="76E8A006" w14:textId="77777777" w:rsidR="00832021" w:rsidRPr="00854CE3" w:rsidRDefault="00832021" w:rsidP="002B13D9">
      <w:pPr>
        <w:spacing w:line="276" w:lineRule="auto"/>
        <w:ind w:firstLine="709"/>
        <w:jc w:val="both"/>
      </w:pPr>
    </w:p>
    <w:p w14:paraId="55500196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" w:name="P60"/>
      <w:bookmarkEnd w:id="1"/>
      <w:r w:rsidRPr="002C43A8">
        <w:rPr>
          <w:rFonts w:ascii="Times New Roman" w:hAnsi="Times New Roman" w:cs="Times New Roman"/>
          <w:sz w:val="28"/>
        </w:rPr>
        <w:t>1.3. Заявителями</w:t>
      </w:r>
      <w:r w:rsidRPr="00854CE3">
        <w:rPr>
          <w:rFonts w:ascii="Times New Roman" w:hAnsi="Times New Roman" w:cs="Times New Roman"/>
          <w:sz w:val="28"/>
        </w:rPr>
        <w:t xml:space="preserve"> при предоставлении муниципальной услуги являются:</w:t>
      </w:r>
    </w:p>
    <w:p w14:paraId="7959B79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1.3.1. 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лица, проходящие (проходившие) службу в войсках национальной гвардии Российской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операции, и являющиеся ветеранами боевых действий, которые на день завершения своего участия в специальной военной операции зарегистрированы по месту жительства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области, а при отсутствии такой регистрации - по месту пребывания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(далее - участник специальной военной операции).</w:t>
      </w:r>
    </w:p>
    <w:p w14:paraId="01E650B1" w14:textId="77777777" w:rsidR="00854CE3" w:rsidRPr="00601E6C" w:rsidRDefault="00854CE3" w:rsidP="002B13D9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854CE3">
        <w:rPr>
          <w:rFonts w:ascii="Times New Roman" w:hAnsi="Times New Roman" w:cs="Times New Roman"/>
          <w:sz w:val="28"/>
        </w:rPr>
        <w:t>1.3.2. Члены семьи участника специальной военной операции, погибшего (умершего) вследствие увечья (ранения, травмы, контузии) или заболевания, полученных им в ходе участия в специальной военной операции</w:t>
      </w:r>
      <w:r w:rsidR="00601E6C">
        <w:rPr>
          <w:rFonts w:ascii="Times New Roman" w:hAnsi="Times New Roman" w:cs="Times New Roman"/>
          <w:sz w:val="28"/>
        </w:rPr>
        <w:t xml:space="preserve">, </w:t>
      </w:r>
      <w:r w:rsidR="00601E6C" w:rsidRPr="00601E6C">
        <w:rPr>
          <w:rFonts w:ascii="Times New Roman" w:hAnsi="Times New Roman" w:cs="Times New Roman"/>
          <w:sz w:val="28"/>
          <w:szCs w:val="28"/>
        </w:rPr>
        <w:t>зарегистрированные по месту жительства на территории муниципального образования Лебяжский муниципальный округ Кировской области по состоянию на 24 февраля 2022 года</w:t>
      </w:r>
      <w:r w:rsidRPr="00601E6C">
        <w:rPr>
          <w:rFonts w:ascii="Times New Roman" w:hAnsi="Times New Roman" w:cs="Times New Roman"/>
          <w:sz w:val="28"/>
          <w:szCs w:val="28"/>
        </w:rPr>
        <w:t xml:space="preserve"> (далее - члены семьи участника специальной военной операции):</w:t>
      </w:r>
    </w:p>
    <w:p w14:paraId="7BB2489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1.3.2.1. Супруга (супруг) участника специальной военной операции, состоящая (состоящий) на день гибели участника специальной военной операции в зарегистрированном браке с ним (ней).</w:t>
      </w:r>
    </w:p>
    <w:p w14:paraId="01972B0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1.3.2.2. Дети участника специальной военной операции, не достигшие возраста 18 лет или старше этого возраста, если они стали инвалидами до достижения ими возраста 18 лет, а также дети, обучающиеся в образовательных организациях по очной форме обучения, до окончания обучения, но не более чем до достижения ими возраста 23 лет.</w:t>
      </w:r>
    </w:p>
    <w:p w14:paraId="1F5ADDF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1.3.2.3. Лица, находящиеся на иждивении участника специальной военной операции.</w:t>
      </w:r>
    </w:p>
    <w:p w14:paraId="7C017968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lastRenderedPageBreak/>
        <w:t>1.3.2.4. Родители или опекуны (попечители), воспитывавшие участника специальной военной операции до достижения им совершеннолетия, при отсутствии членов семьи участника специальной военной операции, указанных в подпунктах 1.3.2.1 - 1.3.2.3 пункта 1.3.2 подраздела 1.3 раздела 1 настоящего Административного регламента.</w:t>
      </w:r>
    </w:p>
    <w:p w14:paraId="5F9B971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1.3.3. Интересы участника специальной военной операции и членов семьи участника специальной военной операции может представлять лицо, обладающее соответствующими полномочиями (далее - представитель).</w:t>
      </w:r>
    </w:p>
    <w:p w14:paraId="6EFFF271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Участник специальной военной операции и члены семьи участника специальной военной операции обращаются в орган, предоставляющий муниципальную услугу, или в многофункциональный центр с заявлением о предоставлении муниципальной услуги в письменной (электронной) форме.</w:t>
      </w:r>
    </w:p>
    <w:p w14:paraId="6C04D5E1" w14:textId="77777777" w:rsidR="00832021" w:rsidRPr="00854CE3" w:rsidRDefault="00832021" w:rsidP="002B13D9">
      <w:pPr>
        <w:spacing w:line="276" w:lineRule="auto"/>
        <w:ind w:firstLine="709"/>
        <w:jc w:val="both"/>
      </w:pPr>
    </w:p>
    <w:p w14:paraId="108E0A4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1.4. Членам семьи участника специальной военной операции предоставляется бесплатно один земельный участок независимо от количества членов семьи на праве общей долевой собственности.</w:t>
      </w:r>
    </w:p>
    <w:p w14:paraId="342C40A5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Любой из членов семьи участника специальной военной операции вправе отказаться от доли в праве общей долевой собственности в порядке, установленном законодательством Российской Федерации.</w:t>
      </w:r>
    </w:p>
    <w:p w14:paraId="20B8DC66" w14:textId="77777777" w:rsidR="00832021" w:rsidRPr="00854CE3" w:rsidRDefault="00832021" w:rsidP="002B13D9">
      <w:pPr>
        <w:spacing w:line="276" w:lineRule="auto"/>
        <w:ind w:firstLine="709"/>
        <w:jc w:val="both"/>
      </w:pPr>
    </w:p>
    <w:p w14:paraId="6EEC0274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2" w:name="P71"/>
      <w:bookmarkEnd w:id="2"/>
      <w:r w:rsidRPr="00854CE3">
        <w:rPr>
          <w:rFonts w:ascii="Times New Roman" w:hAnsi="Times New Roman" w:cs="Times New Roman"/>
          <w:sz w:val="28"/>
        </w:rPr>
        <w:t>1.5. Требования к порядку информирования о предоставлении муниципальной услуги.</w:t>
      </w:r>
    </w:p>
    <w:p w14:paraId="6F270E54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 Порядок получения заявителями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услуг.</w:t>
      </w:r>
    </w:p>
    <w:p w14:paraId="485DA5D3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1.5.1.1. При личном обращении заявителя в орган, предоставляющий муниципальную услугу, а также обращении в письменной (электронной) форме специалист, ответственный за предоставление муниципальной услуги, предоставляет заявителю информацию о порядке предоставления муниципальной услуги.</w:t>
      </w:r>
    </w:p>
    <w:p w14:paraId="4BAF6C7D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1.5.1.2. Заявитель имеет право на получение сведений о ходе предоставления муниципальной услуги по телефону или при личном посещении органа, предоставляющего муниципальную услугу, в соответствии с установленными часами приема.</w:t>
      </w:r>
    </w:p>
    <w:p w14:paraId="23E1D346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 xml:space="preserve">1.5.1.3. Для получения сведений о ходе предоставления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предоставления муниципальной услуги находится представленное им </w:t>
      </w:r>
      <w:r w:rsidRPr="00854CE3">
        <w:rPr>
          <w:rFonts w:ascii="Times New Roman" w:hAnsi="Times New Roman" w:cs="Times New Roman"/>
          <w:sz w:val="28"/>
        </w:rPr>
        <w:lastRenderedPageBreak/>
        <w:t>заявление.</w:t>
      </w:r>
    </w:p>
    <w:p w14:paraId="2972F26F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1.5.1.4. В случае подачи заявления в форме электронного документа с использованием Единого портала государственных и муниципальных услуг (функций)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"Личном кабинете" пользователя.</w:t>
      </w:r>
    </w:p>
    <w:p w14:paraId="39CB432C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1.5.1.5.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осуществляется при личном обращении заявителя в многофункциональный центр либо по телефону многофункционального центра.</w:t>
      </w:r>
    </w:p>
    <w:p w14:paraId="45DCC753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1.5.1.6. Информация о порядке предоставления муниципальной услуги предоставляется бесплатно.</w:t>
      </w:r>
    </w:p>
    <w:p w14:paraId="41D79AE9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1.5.2. Порядок, форма, место размещения и способы получения справочной информации.</w:t>
      </w:r>
    </w:p>
    <w:p w14:paraId="075EBBB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Информацию о месте нахождения, графике работы, контактных телефонах, адресах электронной почты, официальном сайте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и многофункционального центра можно получить:</w:t>
      </w:r>
    </w:p>
    <w:p w14:paraId="5854BBA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на официальном сайте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в информационно-телекоммуникационной сети "Интернет" (далее - сеть "Интернет");</w:t>
      </w:r>
    </w:p>
    <w:p w14:paraId="45B0549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 Едином портале государственных и муниципальных услуг (функций) (далее - Единый портал);</w:t>
      </w:r>
    </w:p>
    <w:p w14:paraId="18A99A3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 Портале государственных и муниципальных услуг (функций) Кировской области (далее - Региональный портал);</w:t>
      </w:r>
    </w:p>
    <w:p w14:paraId="3D8E11C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 информационных стендах;</w:t>
      </w:r>
    </w:p>
    <w:p w14:paraId="0E4C414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 личном обращении заявителя;</w:t>
      </w:r>
    </w:p>
    <w:p w14:paraId="1E70252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 обращении в письменной форме, в форме электронного документа;</w:t>
      </w:r>
    </w:p>
    <w:p w14:paraId="4F4EB232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по телефону.</w:t>
      </w:r>
    </w:p>
    <w:p w14:paraId="1916FE42" w14:textId="77777777" w:rsidR="00D92057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24F881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1.6. Орган, предоставляющий муниципальную услугу по предоставлению в собственность бесплатно земельных участков, обязан:</w:t>
      </w:r>
    </w:p>
    <w:p w14:paraId="7F5E2E1F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 xml:space="preserve">1.6.1. Запрашивать содержащиеся в документах, предусмотренных в </w:t>
      </w:r>
      <w:hyperlink w:anchor="P125">
        <w:r w:rsidRPr="002B13D9">
          <w:rPr>
            <w:rFonts w:ascii="Times New Roman" w:hAnsi="Times New Roman" w:cs="Times New Roman"/>
            <w:sz w:val="28"/>
            <w:szCs w:val="28"/>
          </w:rPr>
          <w:t>пунктах 2.5.1</w:t>
        </w:r>
      </w:hyperlink>
      <w:r w:rsidRPr="002B13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6">
        <w:r w:rsidRPr="002B13D9">
          <w:rPr>
            <w:rFonts w:ascii="Times New Roman" w:hAnsi="Times New Roman" w:cs="Times New Roman"/>
            <w:sz w:val="28"/>
            <w:szCs w:val="28"/>
          </w:rPr>
          <w:t>2.5.2</w:t>
        </w:r>
      </w:hyperlink>
      <w:r w:rsidRPr="002B13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сведения, получение которых возможно в рамках межведомственного информационного взаимодействия, самостоятельно с использованием федеральной </w:t>
      </w:r>
      <w:r w:rsidRPr="002B13D9">
        <w:rPr>
          <w:rFonts w:ascii="Times New Roman" w:hAnsi="Times New Roman" w:cs="Times New Roman"/>
          <w:sz w:val="28"/>
          <w:szCs w:val="28"/>
        </w:rPr>
        <w:lastRenderedPageBreak/>
        <w:t>государственной информационной системы "Единая система предоставления</w:t>
      </w:r>
      <w:r w:rsidRPr="00D92057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(сервисов)" (далее - информационная система).</w:t>
      </w:r>
    </w:p>
    <w:p w14:paraId="5B1C637B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1.6.2. Осуществлять проверку сведений о военнослужащем, лице, заключившем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или лице, проходящем (проходившем) службу в войсках национальной гвардии Российской Федерации (далее - участник специальной военной операции), посредством использования витрины данных Министерства обороны Российской Федерации.</w:t>
      </w:r>
    </w:p>
    <w:p w14:paraId="6B214836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1.6.3. В упреждающем (</w:t>
      </w:r>
      <w:proofErr w:type="spellStart"/>
      <w:r w:rsidRPr="00D92057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D92057">
        <w:rPr>
          <w:rFonts w:ascii="Times New Roman" w:hAnsi="Times New Roman" w:cs="Times New Roman"/>
          <w:sz w:val="28"/>
          <w:szCs w:val="28"/>
        </w:rPr>
        <w:t>) режиме направлять участнику специальной военной операции уведомление о возможности получения меры социальной поддержки (далее - уведомление) и заполненную интерактивную форму заявления о предоставлении в собственность бесплатно земельных участков с использованием федеральной государственной информационной системы "Единый портал государственных и муниципальных услуг (функций)".</w:t>
      </w:r>
    </w:p>
    <w:p w14:paraId="76DC3A59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1.7. Основанием для начала предоставления меры социальной поддержки в упреждающем (</w:t>
      </w:r>
      <w:proofErr w:type="spellStart"/>
      <w:r w:rsidRPr="00D92057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D92057">
        <w:rPr>
          <w:rFonts w:ascii="Times New Roman" w:hAnsi="Times New Roman" w:cs="Times New Roman"/>
          <w:sz w:val="28"/>
          <w:szCs w:val="28"/>
        </w:rPr>
        <w:t>) режиме является наличие в информационной системе сведений об участнике специальной военной операции, необходимых для формирования уведомления.</w:t>
      </w:r>
    </w:p>
    <w:p w14:paraId="79B7568C" w14:textId="77777777" w:rsidR="00601E6C" w:rsidRPr="00D92057" w:rsidRDefault="00601E6C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1.8. При предоставлении меры социальной поддержки запрещается требовать от участника специальной военной операции представления документов (сведений), которые доступны для получения посредством использования витрины данных Министерства обороны Российской Федерации.</w:t>
      </w:r>
    </w:p>
    <w:p w14:paraId="0980408F" w14:textId="77777777" w:rsidR="00854CE3" w:rsidRPr="00854CE3" w:rsidRDefault="00854CE3" w:rsidP="002B13D9">
      <w:pPr>
        <w:spacing w:line="276" w:lineRule="auto"/>
        <w:ind w:firstLine="709"/>
        <w:jc w:val="both"/>
      </w:pPr>
    </w:p>
    <w:p w14:paraId="18395FA1" w14:textId="77777777" w:rsidR="00854CE3" w:rsidRPr="00D92057" w:rsidRDefault="00854CE3" w:rsidP="002B13D9">
      <w:pPr>
        <w:spacing w:line="276" w:lineRule="auto"/>
        <w:ind w:firstLine="709"/>
        <w:jc w:val="center"/>
        <w:outlineLvl w:val="1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2. Стандарт предоставления муниципальной услуги</w:t>
      </w:r>
    </w:p>
    <w:p w14:paraId="6C16675F" w14:textId="77777777" w:rsidR="00854CE3" w:rsidRPr="00854CE3" w:rsidRDefault="00854CE3" w:rsidP="002B13D9">
      <w:pPr>
        <w:spacing w:line="276" w:lineRule="auto"/>
        <w:ind w:firstLine="709"/>
        <w:jc w:val="both"/>
      </w:pPr>
    </w:p>
    <w:p w14:paraId="3288971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2.1. Наименование муниципальной услуги: "Постановка на учет и бесплатное предоставление в собственность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лицам, проходящим службу в войсках национальной гвардии Российской Федерации, и членам их семей земельных участков, расположенных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</w:t>
      </w:r>
      <w:r w:rsidR="00601E6C">
        <w:rPr>
          <w:rFonts w:ascii="Times New Roman" w:hAnsi="Times New Roman" w:cs="Times New Roman"/>
          <w:sz w:val="28"/>
        </w:rPr>
        <w:t>»</w:t>
      </w:r>
      <w:r w:rsidRPr="00854CE3">
        <w:rPr>
          <w:rFonts w:ascii="Times New Roman" w:hAnsi="Times New Roman" w:cs="Times New Roman"/>
          <w:sz w:val="28"/>
        </w:rPr>
        <w:t>.</w:t>
      </w:r>
    </w:p>
    <w:p w14:paraId="3D18C5F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Предоставление муниципальной услуги включает в себя:</w:t>
      </w:r>
    </w:p>
    <w:p w14:paraId="7A6E62B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постановку заявителя на учет в качестве лица, имеющего право на предоставление земельного участка в собственность бесплатно (далее - постановка на учет);</w:t>
      </w:r>
    </w:p>
    <w:p w14:paraId="77CD570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предоставление земельного участка в собственность бесплатно (далее - предоставление земельного участка).</w:t>
      </w:r>
    </w:p>
    <w:p w14:paraId="1B916877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4614F8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2.2. Муниципальная услуга предоставляется структурным подразделением администрации </w:t>
      </w:r>
      <w:r w:rsidR="00B4618E">
        <w:rPr>
          <w:rFonts w:ascii="Times New Roman" w:hAnsi="Times New Roman" w:cs="Times New Roman"/>
          <w:sz w:val="28"/>
        </w:rPr>
        <w:t>Лебяжского</w:t>
      </w:r>
      <w:r w:rsidRPr="00854CE3">
        <w:rPr>
          <w:rFonts w:ascii="Times New Roman" w:hAnsi="Times New Roman" w:cs="Times New Roman"/>
          <w:sz w:val="28"/>
        </w:rPr>
        <w:t xml:space="preserve"> муниципального округа (далее - Администрация) - отделом по муниципальному имуществу и земельным ресурсам (далее - Отдел).</w:t>
      </w:r>
    </w:p>
    <w:p w14:paraId="1434037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предоставлении муниципальной услуги участвуют:</w:t>
      </w:r>
    </w:p>
    <w:p w14:paraId="2A76EDB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Управление Федеральной службы государственной регистрации, кадастра и картографии по Кировской области в части предоставления сведений из Единого государственного реестра недвижимости о зарегистрированных правах на объекты недвижимости;</w:t>
      </w:r>
    </w:p>
    <w:p w14:paraId="2F8B33E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территориальные отделы ЗАГС министерства юстиции Кировской области в части предоставления сведений об отсутствии (наличии) записи акта о рождении, смерти;</w:t>
      </w:r>
    </w:p>
    <w:p w14:paraId="0A528F9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органы опеки и попечительства в части предоставления сведений о лишении (ограничении) родительских прав заявителя, об установлении опеки;</w:t>
      </w:r>
    </w:p>
    <w:p w14:paraId="1C5A6A1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орган регистрационного учета граждан Российской Федерации по месту пребывания и по месту жительства в части предоставления сведений о регистрации по месту жительства (месту пребывания) участника специальной военной операции;</w:t>
      </w:r>
    </w:p>
    <w:p w14:paraId="53A3F77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многофункциональные центры в части приема и регистрации заявления и представленных документов, организации и проведения процедуры выбора заявителем земельного участка из Перечня земельных участков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области, предназначенных для предоставления в собственность бесплатно участникам специальной военной операции и членам семей участников специальной военной операции (далее - Перечень земельных участков), выдачи заявителю результата предоставления муниципальной услуги.</w:t>
      </w:r>
    </w:p>
    <w:p w14:paraId="5458D87C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F75E17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2.3. 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</w:t>
      </w:r>
      <w:r w:rsidRPr="00854CE3">
        <w:rPr>
          <w:rFonts w:ascii="Times New Roman" w:hAnsi="Times New Roman" w:cs="Times New Roman"/>
          <w:sz w:val="28"/>
        </w:rPr>
        <w:lastRenderedPageBreak/>
        <w:t>Кировской области, на Едином портале, Региональном портале.</w:t>
      </w:r>
    </w:p>
    <w:p w14:paraId="18586D73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36BA42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2.4. Результат предоставления муниципальной услуги.</w:t>
      </w:r>
    </w:p>
    <w:p w14:paraId="2384472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2.4.1. При постановке на учет:</w:t>
      </w:r>
    </w:p>
    <w:p w14:paraId="24AB643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постановка на учет;</w:t>
      </w:r>
    </w:p>
    <w:p w14:paraId="5E31384C" w14:textId="77777777" w:rsidR="00854CE3" w:rsidRPr="00854CE3" w:rsidRDefault="00601E6C" w:rsidP="002B13D9">
      <w:pPr>
        <w:spacing w:line="276" w:lineRule="auto"/>
        <w:ind w:firstLine="709"/>
        <w:jc w:val="both"/>
      </w:pPr>
      <w:r w:rsidRPr="00601E6C">
        <w:rPr>
          <w:rFonts w:ascii="Times New Roman" w:hAnsi="Times New Roman" w:cs="Times New Roman"/>
          <w:sz w:val="28"/>
          <w:szCs w:val="28"/>
        </w:rPr>
        <w:t>принятие решения об отказе в постановке на учет</w:t>
      </w:r>
      <w:r w:rsidR="00854CE3" w:rsidRPr="00854CE3">
        <w:rPr>
          <w:rFonts w:ascii="Times New Roman" w:hAnsi="Times New Roman" w:cs="Times New Roman"/>
          <w:sz w:val="28"/>
        </w:rPr>
        <w:t>.</w:t>
      </w:r>
    </w:p>
    <w:p w14:paraId="2149A80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2.4.2. При предоставлении земельного участка:</w:t>
      </w:r>
    </w:p>
    <w:p w14:paraId="21C00E6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принятие решения о предоставлении земельного участка.</w:t>
      </w:r>
    </w:p>
    <w:p w14:paraId="5FF4600D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3" w:name="P109"/>
      <w:bookmarkEnd w:id="3"/>
    </w:p>
    <w:p w14:paraId="3D15B12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 Исчерпывающий перечень документов, необходимых для предоставления муниципальной услуги.</w:t>
      </w:r>
    </w:p>
    <w:p w14:paraId="04393A1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 В целях постановки на учет участник специальной военной операции представляет:</w:t>
      </w:r>
    </w:p>
    <w:p w14:paraId="22769545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4" w:name="P111"/>
      <w:bookmarkEnd w:id="4"/>
      <w:r w:rsidRPr="00854CE3">
        <w:rPr>
          <w:rFonts w:ascii="Times New Roman" w:hAnsi="Times New Roman" w:cs="Times New Roman"/>
          <w:sz w:val="28"/>
        </w:rPr>
        <w:t xml:space="preserve">2.5.1.1. </w:t>
      </w:r>
      <w:hyperlink w:anchor="P393">
        <w:r w:rsidRPr="00854CE3">
          <w:rPr>
            <w:rFonts w:ascii="Times New Roman" w:hAnsi="Times New Roman" w:cs="Times New Roman"/>
            <w:color w:val="0000FF"/>
            <w:sz w:val="28"/>
          </w:rPr>
          <w:t>Заявление</w:t>
        </w:r>
      </w:hyperlink>
      <w:r w:rsidRPr="00854CE3">
        <w:rPr>
          <w:rFonts w:ascii="Times New Roman" w:hAnsi="Times New Roman" w:cs="Times New Roman"/>
          <w:sz w:val="28"/>
        </w:rPr>
        <w:t xml:space="preserve"> по форме согласно приложению </w:t>
      </w:r>
      <w:r w:rsidR="00B4618E">
        <w:rPr>
          <w:rFonts w:ascii="Times New Roman" w:hAnsi="Times New Roman" w:cs="Times New Roman"/>
          <w:sz w:val="28"/>
        </w:rPr>
        <w:t>№</w:t>
      </w:r>
      <w:r w:rsidRPr="00854CE3">
        <w:rPr>
          <w:rFonts w:ascii="Times New Roman" w:hAnsi="Times New Roman" w:cs="Times New Roman"/>
          <w:sz w:val="28"/>
        </w:rPr>
        <w:t xml:space="preserve"> 1 к настоящему Административному регламенту (за исключением обращения посредством Единого портала).</w:t>
      </w:r>
    </w:p>
    <w:p w14:paraId="3A4936C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2.5.1.2. Копию документа, удостоверяющего личность заявителя или представителя заявителя (за исключением обращения посредством Единого портала).</w:t>
      </w:r>
    </w:p>
    <w:p w14:paraId="25C771C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2.5.1.3. Документ, удостоверяющий полномочия представителя заявителя (в случае, если заявление подается представителем заявителя).</w:t>
      </w:r>
    </w:p>
    <w:p w14:paraId="6F64679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2.5.1.4. Документ (сведения), подтверждающий (подтверждающие) участие заявителя в специальной военной операции.</w:t>
      </w:r>
    </w:p>
    <w:p w14:paraId="79E7ABB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2.5.1.5. Документ, подтверждающий присвоение участнику специальной военной операции звания Героя Российской Федерации или награждение участника специальной военной операции орденом Российской Федерации за заслуги, проявленные в ходе участия в специальной военной операции.</w:t>
      </w:r>
    </w:p>
    <w:p w14:paraId="47B3F9A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2.5.1.6. Удостоверение ветерана боевых действий единого образца, выданное участнику специальной военной операции.</w:t>
      </w:r>
    </w:p>
    <w:p w14:paraId="5E7E4C7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2.5.1.7. Документ, подтверждающий присвоение лицу, проходящему (проходившему) службу в войсках национальной гвардии Российской Федерации, специальных званий полиции (для лиц, проходящих (проходивших) службу в войсках национальной гвардии Российской Федерации).</w:t>
      </w:r>
    </w:p>
    <w:p w14:paraId="2E4883A4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5" w:name="P118"/>
      <w:bookmarkEnd w:id="5"/>
      <w:r w:rsidRPr="00854CE3">
        <w:rPr>
          <w:rFonts w:ascii="Times New Roman" w:hAnsi="Times New Roman" w:cs="Times New Roman"/>
          <w:sz w:val="28"/>
        </w:rPr>
        <w:t xml:space="preserve">2.5.1.8. Документ, подтверждающий регистрацию участника специальной военной операции по месту жительства на территории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либо по месту пребывания на территории муниципального </w:t>
      </w:r>
      <w:r w:rsidRPr="00854CE3">
        <w:rPr>
          <w:rFonts w:ascii="Times New Roman" w:hAnsi="Times New Roman" w:cs="Times New Roman"/>
          <w:sz w:val="28"/>
        </w:rPr>
        <w:lastRenderedPageBreak/>
        <w:t xml:space="preserve">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на день завершения им участия в специальной военной операции.</w:t>
      </w:r>
    </w:p>
    <w:p w14:paraId="2EEF0192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6" w:name="P119"/>
      <w:bookmarkEnd w:id="6"/>
      <w:r w:rsidRPr="00854CE3">
        <w:rPr>
          <w:rFonts w:ascii="Times New Roman" w:hAnsi="Times New Roman" w:cs="Times New Roman"/>
          <w:sz w:val="28"/>
        </w:rPr>
        <w:t>2.5.1.9. Копию страхового свидетельства государственного пенсионного страхования, содержащего страховой номер индивидуального лицевого счета (за исключением обращения посредством Единого портала).</w:t>
      </w:r>
    </w:p>
    <w:p w14:paraId="221C1376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7" w:name="P120"/>
      <w:bookmarkEnd w:id="7"/>
      <w:r w:rsidRPr="00854CE3">
        <w:rPr>
          <w:rFonts w:ascii="Times New Roman" w:hAnsi="Times New Roman" w:cs="Times New Roman"/>
          <w:sz w:val="28"/>
        </w:rPr>
        <w:t>2.5.1.10. Выписку из Единого государственного реестра недвижимости о правах отдельного лица на имевшиеся (имеющиеся) у него объекты недвижимого имущества.</w:t>
      </w:r>
    </w:p>
    <w:p w14:paraId="2A234C0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 В целях постановки на учет члены семьи участника специальной военной операции представляют:</w:t>
      </w:r>
    </w:p>
    <w:p w14:paraId="272901FD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8" w:name="P122"/>
      <w:bookmarkEnd w:id="8"/>
      <w:r w:rsidRPr="00854CE3">
        <w:rPr>
          <w:rFonts w:ascii="Times New Roman" w:hAnsi="Times New Roman" w:cs="Times New Roman"/>
          <w:sz w:val="28"/>
        </w:rPr>
        <w:t xml:space="preserve">2.5.2.1. </w:t>
      </w:r>
      <w:hyperlink w:anchor="P428">
        <w:r w:rsidRPr="00854CE3">
          <w:rPr>
            <w:rFonts w:ascii="Times New Roman" w:hAnsi="Times New Roman" w:cs="Times New Roman"/>
            <w:color w:val="0000FF"/>
            <w:sz w:val="28"/>
          </w:rPr>
          <w:t>Заявление</w:t>
        </w:r>
      </w:hyperlink>
      <w:r w:rsidRPr="00854CE3">
        <w:rPr>
          <w:rFonts w:ascii="Times New Roman" w:hAnsi="Times New Roman" w:cs="Times New Roman"/>
          <w:sz w:val="28"/>
        </w:rPr>
        <w:t xml:space="preserve"> по форме согласно приложению N 2 к настоящему Административному регламенту (за исключением обращения посредством Единого портала).</w:t>
      </w:r>
    </w:p>
    <w:p w14:paraId="6B3DFF0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2.5.2.2. Копию документа, удостоверяющего личность заявителя или представителя заявителя (за исключением обращения посредством Единого портала).</w:t>
      </w:r>
    </w:p>
    <w:p w14:paraId="446DB19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2.5.2.3. Документ, удостоверяющий полномочия представителя заявителя (в случае, если заявление подается представителем заявителя).</w:t>
      </w:r>
    </w:p>
    <w:p w14:paraId="3F43E0D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2.5.2.4. Документ, подтверждающий наличие родственных связей между членами семьи участника специальной военной операции и погибшим (умершим) вследствие увечья (ранения, травмы, контузии) или заболевания, полученных в ходе участия в специальной военной операции, участником специальной военной операции.</w:t>
      </w:r>
    </w:p>
    <w:p w14:paraId="2A14E41B" w14:textId="77777777" w:rsidR="006D7254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254">
        <w:rPr>
          <w:rFonts w:ascii="Times New Roman" w:hAnsi="Times New Roman" w:cs="Times New Roman"/>
          <w:sz w:val="28"/>
          <w:szCs w:val="28"/>
        </w:rPr>
        <w:t xml:space="preserve">2.5.2.5. 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 Свидетельство о смерти участника специальной военной операции или решение суда об объявлении участника специальной военной операции умершим, а также документ, подтверждающий гибель (смерть) участника специальной военной операции вследствие увечья (ранения, травмы, контузии) или заболевания, полученных в ходе участия в специальной военной операции</w:t>
      </w:r>
      <w:r w:rsidR="006D7254">
        <w:rPr>
          <w:rFonts w:ascii="Times New Roman" w:hAnsi="Times New Roman" w:cs="Times New Roman"/>
          <w:sz w:val="28"/>
          <w:szCs w:val="28"/>
        </w:rPr>
        <w:t>.</w:t>
      </w:r>
    </w:p>
    <w:p w14:paraId="7E7FB765" w14:textId="77777777" w:rsidR="00854CE3" w:rsidRPr="006D7254" w:rsidRDefault="00854CE3" w:rsidP="002B13D9">
      <w:pPr>
        <w:spacing w:line="276" w:lineRule="auto"/>
        <w:ind w:firstLine="709"/>
        <w:jc w:val="both"/>
        <w:rPr>
          <w:sz w:val="28"/>
          <w:szCs w:val="28"/>
        </w:rPr>
      </w:pPr>
      <w:r w:rsidRPr="006D7254">
        <w:rPr>
          <w:rFonts w:ascii="Times New Roman" w:hAnsi="Times New Roman" w:cs="Times New Roman"/>
          <w:sz w:val="28"/>
          <w:szCs w:val="28"/>
        </w:rPr>
        <w:t>2.5.2.6. Выписку из медицинской карты участника специальной военной операции, подтверждающую получение им в ходе участия в специальной военной операции увечья (ранения, травмы, контузии) или заболевания.</w:t>
      </w:r>
    </w:p>
    <w:p w14:paraId="04ABAAD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2.5.2.7. Документ, подтверждающий присвоение участнику специальной военной операции звания Героя Российской Федерации или награждение участника специальной военной операции орденом Российской Федерации за заслуги, проявленные в ходе участия в специальной военной операции.</w:t>
      </w:r>
    </w:p>
    <w:p w14:paraId="48C6757D" w14:textId="77777777" w:rsidR="006D7254" w:rsidRPr="006D7254" w:rsidRDefault="00854CE3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</w:rPr>
        <w:t>2</w:t>
      </w:r>
      <w:r w:rsidRPr="006D7254">
        <w:rPr>
          <w:rFonts w:ascii="Times New Roman" w:hAnsi="Times New Roman" w:cs="Times New Roman"/>
          <w:sz w:val="28"/>
          <w:szCs w:val="28"/>
        </w:rPr>
        <w:t xml:space="preserve">.5.2.8. 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Удостоверение ветерана боевых действий, выданное участнику </w:t>
      </w:r>
      <w:r w:rsidR="006D7254" w:rsidRPr="006D7254">
        <w:rPr>
          <w:rFonts w:ascii="Times New Roman" w:hAnsi="Times New Roman" w:cs="Times New Roman"/>
          <w:sz w:val="28"/>
          <w:szCs w:val="28"/>
        </w:rPr>
        <w:lastRenderedPageBreak/>
        <w:t>специальной военной операции, или удостоверение члена семьи погибшего (умершего) инвалида войны, участника Великой Отечественной войны и ветерана боевых действий.</w:t>
      </w:r>
    </w:p>
    <w:p w14:paraId="009625C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2.5.2.9. Документ, подтверждающий присвоение лицу, проходившему службу в войсках национальной гвардии Российской Федерации, погибшему (умершему) вследствие увечья (ранения, травмы, контузии) или заболевания, полученных им в ходе участия в специальной военной операции, специальных званий полиции (для лиц, проходивших службу в войсках национальной гвардии Российской Федерации, погибших (умерших) вследствие увечья (ранения, травмы, контузии) или заболевания, полученных ими в ходе участия в специальной военной операции).</w:t>
      </w:r>
    </w:p>
    <w:p w14:paraId="1B336C27" w14:textId="77777777" w:rsidR="006D7254" w:rsidRPr="006D7254" w:rsidRDefault="00854CE3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</w:rPr>
        <w:t xml:space="preserve">2.5.2.10. 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Документ, подтверждающий регистрацию участника специальной военной операции по месту жительства на территории муниципального образования </w:t>
      </w:r>
      <w:r w:rsidR="006D7254">
        <w:rPr>
          <w:rFonts w:ascii="Times New Roman" w:hAnsi="Times New Roman" w:cs="Times New Roman"/>
          <w:sz w:val="28"/>
          <w:szCs w:val="28"/>
        </w:rPr>
        <w:t>Лебяжский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6D7254">
        <w:rPr>
          <w:rFonts w:ascii="Times New Roman" w:hAnsi="Times New Roman" w:cs="Times New Roman"/>
          <w:sz w:val="28"/>
          <w:szCs w:val="28"/>
        </w:rPr>
        <w:t>округ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 Кировской области либо по месту пребывания на террито</w:t>
      </w:r>
      <w:r w:rsidR="006D7254">
        <w:rPr>
          <w:rFonts w:ascii="Times New Roman" w:hAnsi="Times New Roman" w:cs="Times New Roman"/>
          <w:sz w:val="28"/>
          <w:szCs w:val="28"/>
        </w:rPr>
        <w:t>рии муниципального образования Лебяжски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й муниципальный </w:t>
      </w:r>
      <w:r w:rsidR="006D7254">
        <w:rPr>
          <w:rFonts w:ascii="Times New Roman" w:hAnsi="Times New Roman" w:cs="Times New Roman"/>
          <w:sz w:val="28"/>
          <w:szCs w:val="28"/>
        </w:rPr>
        <w:t>округ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 Кировской области на день завершения им участия в специальной военной операции или члена семьи участника специальной военной операции по месту жительства на территории муниципального образования </w:t>
      </w:r>
      <w:r w:rsidR="006D7254">
        <w:rPr>
          <w:rFonts w:ascii="Times New Roman" w:hAnsi="Times New Roman" w:cs="Times New Roman"/>
          <w:sz w:val="28"/>
          <w:szCs w:val="28"/>
        </w:rPr>
        <w:t>Лебяжский муниципальный округ</w:t>
      </w:r>
      <w:r w:rsidR="006D7254" w:rsidRPr="006D7254">
        <w:rPr>
          <w:rFonts w:ascii="Times New Roman" w:hAnsi="Times New Roman" w:cs="Times New Roman"/>
          <w:sz w:val="28"/>
          <w:szCs w:val="28"/>
        </w:rPr>
        <w:t xml:space="preserve"> Кировской области по состоянию на 24 февраля 2022 года.</w:t>
      </w:r>
    </w:p>
    <w:p w14:paraId="1EC8E47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2.5.2.11. Справку образовательной организации, подтверждающую обучение детей в возрасте от 18 до 23 лет по очной форме обучения (в случае обучения детей в возрасте от 18 до 23 лет участника специальной военной операции в образовательных организациях по очной форме обучения).</w:t>
      </w:r>
    </w:p>
    <w:p w14:paraId="1BF2905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2.5.2.12. Справку, подтверждающую факт установления инвалидности детям участника специальной военной операции, не достигшим возраста 18 лет, и детям участника специальной военной операции старше этого возраста, если они стали инвалидами до достижения ими возраста 18 лет.</w:t>
      </w:r>
    </w:p>
    <w:p w14:paraId="43979A7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2.5.2.13. Решение суда об установлении факта нахождения члена семьи участника специальной военной операции на иждивении участника специальной военной операции.</w:t>
      </w:r>
    </w:p>
    <w:p w14:paraId="2A0E261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2.5.2.14. Документ об отсутствии судебного решения о лишении родительских прав либо об ограничении в родительских правах родителей участника специальной военной операции, выданный органом опеки и попечительства.</w:t>
      </w:r>
    </w:p>
    <w:p w14:paraId="7BD8ABA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2.5.2.15. Акт органа опеки и попечительства об установлении опеки над участником специальной военной операции (в случае подачи заявления опекунами (попечителями) участника специальной военной операции, воспитывавшими его до достижения им совершеннолетия).</w:t>
      </w:r>
    </w:p>
    <w:p w14:paraId="423D26D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2.5.2.16. Согласие органов опеки и попечительства на отказ от доли в праве общей долевой собственности на земельный участок несовершеннолетних членов семьи участника специальной военной операции (в случае отказа от доли в праве общей долевой собственности несовершеннолетних членов семьи участника специальной военной операции).</w:t>
      </w:r>
    </w:p>
    <w:p w14:paraId="3F06E5FC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9" w:name="P138"/>
      <w:bookmarkEnd w:id="9"/>
      <w:r w:rsidRPr="00854CE3">
        <w:rPr>
          <w:rFonts w:ascii="Times New Roman" w:hAnsi="Times New Roman" w:cs="Times New Roman"/>
          <w:sz w:val="28"/>
        </w:rPr>
        <w:t>2.5.2.17. Нотариальный отказ от доли в праве общей долевой собственности на земельный участок (в случае отказа одного из членов семьи участника специальной военной операции от доли в праве общей долевой собственности на земельный участок).</w:t>
      </w:r>
    </w:p>
    <w:p w14:paraId="06B1C805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0" w:name="P139"/>
      <w:bookmarkEnd w:id="10"/>
      <w:r w:rsidRPr="00854CE3">
        <w:rPr>
          <w:rFonts w:ascii="Times New Roman" w:hAnsi="Times New Roman" w:cs="Times New Roman"/>
          <w:sz w:val="28"/>
        </w:rPr>
        <w:t>2.5.2.18. Копию страхового свидетельства государственного пенсионного страхования, содержащего страховой номер индивидуального лицевого счета (за исключением обращения посредством Единого портала).</w:t>
      </w:r>
    </w:p>
    <w:p w14:paraId="6D5328A0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1" w:name="P140"/>
      <w:bookmarkEnd w:id="11"/>
      <w:r w:rsidRPr="00854CE3">
        <w:rPr>
          <w:rFonts w:ascii="Times New Roman" w:hAnsi="Times New Roman" w:cs="Times New Roman"/>
          <w:sz w:val="28"/>
        </w:rPr>
        <w:t>2.5.2.19. Выписку из Единого государственного реестра недвижимости о правах отдельного лица на имевшиеся (имеющиеся) у него объекты недвижимого имущества.</w:t>
      </w:r>
    </w:p>
    <w:p w14:paraId="2A4A86E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2.5.3. Заявитель обязан представить самостоятельно документы, указанные в </w:t>
      </w:r>
      <w:hyperlink w:anchor="P111">
        <w:r w:rsidRPr="00854CE3">
          <w:rPr>
            <w:rFonts w:ascii="Times New Roman" w:hAnsi="Times New Roman" w:cs="Times New Roman"/>
            <w:color w:val="0000FF"/>
            <w:sz w:val="28"/>
          </w:rPr>
          <w:t>подпунктах 2.5.1.1</w:t>
        </w:r>
      </w:hyperlink>
      <w:r w:rsidRPr="00854CE3">
        <w:rPr>
          <w:rFonts w:ascii="Times New Roman" w:hAnsi="Times New Roman" w:cs="Times New Roman"/>
          <w:sz w:val="28"/>
        </w:rPr>
        <w:t xml:space="preserve"> - </w:t>
      </w:r>
      <w:hyperlink w:anchor="P118">
        <w:r w:rsidRPr="00854CE3">
          <w:rPr>
            <w:rFonts w:ascii="Times New Roman" w:hAnsi="Times New Roman" w:cs="Times New Roman"/>
            <w:color w:val="0000FF"/>
            <w:sz w:val="28"/>
          </w:rPr>
          <w:t>2.5.1.8 пункта 2.5.1</w:t>
        </w:r>
      </w:hyperlink>
      <w:r w:rsidRPr="00854CE3">
        <w:rPr>
          <w:rFonts w:ascii="Times New Roman" w:hAnsi="Times New Roman" w:cs="Times New Roman"/>
          <w:sz w:val="28"/>
        </w:rPr>
        <w:t xml:space="preserve"> и </w:t>
      </w:r>
      <w:hyperlink w:anchor="P122">
        <w:r w:rsidRPr="00854CE3">
          <w:rPr>
            <w:rFonts w:ascii="Times New Roman" w:hAnsi="Times New Roman" w:cs="Times New Roman"/>
            <w:color w:val="0000FF"/>
            <w:sz w:val="28"/>
          </w:rPr>
          <w:t>подпунктах 2.5.2.1</w:t>
        </w:r>
      </w:hyperlink>
      <w:r w:rsidRPr="00854CE3">
        <w:rPr>
          <w:rFonts w:ascii="Times New Roman" w:hAnsi="Times New Roman" w:cs="Times New Roman"/>
          <w:sz w:val="28"/>
        </w:rPr>
        <w:t xml:space="preserve"> - </w:t>
      </w:r>
      <w:hyperlink w:anchor="P138">
        <w:r w:rsidRPr="00854CE3">
          <w:rPr>
            <w:rFonts w:ascii="Times New Roman" w:hAnsi="Times New Roman" w:cs="Times New Roman"/>
            <w:color w:val="0000FF"/>
            <w:sz w:val="28"/>
          </w:rPr>
          <w:t>2.5.2.17 пункта 2.5.2 подраздела 2.5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0825FA4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2.5.4. Заявитель вправе представить самостоятельно по собственной инициативе документы (их копии или сведения, содержащиеся в них), указанные в </w:t>
      </w:r>
      <w:hyperlink w:anchor="P119">
        <w:r w:rsidRPr="00854CE3">
          <w:rPr>
            <w:rFonts w:ascii="Times New Roman" w:hAnsi="Times New Roman" w:cs="Times New Roman"/>
            <w:color w:val="0000FF"/>
            <w:sz w:val="28"/>
          </w:rPr>
          <w:t>подпунктах 2.5.1.9</w:t>
        </w:r>
      </w:hyperlink>
      <w:r w:rsidRPr="00854CE3">
        <w:rPr>
          <w:rFonts w:ascii="Times New Roman" w:hAnsi="Times New Roman" w:cs="Times New Roman"/>
          <w:sz w:val="28"/>
        </w:rPr>
        <w:t xml:space="preserve">, </w:t>
      </w:r>
      <w:hyperlink w:anchor="P120">
        <w:r w:rsidRPr="00854CE3">
          <w:rPr>
            <w:rFonts w:ascii="Times New Roman" w:hAnsi="Times New Roman" w:cs="Times New Roman"/>
            <w:color w:val="0000FF"/>
            <w:sz w:val="28"/>
          </w:rPr>
          <w:t>2.5.1.10 пункта 2.5.1</w:t>
        </w:r>
      </w:hyperlink>
      <w:r w:rsidRPr="00854CE3">
        <w:rPr>
          <w:rFonts w:ascii="Times New Roman" w:hAnsi="Times New Roman" w:cs="Times New Roman"/>
          <w:sz w:val="28"/>
        </w:rPr>
        <w:t xml:space="preserve"> и </w:t>
      </w:r>
      <w:hyperlink w:anchor="P139">
        <w:r w:rsidRPr="00854CE3">
          <w:rPr>
            <w:rFonts w:ascii="Times New Roman" w:hAnsi="Times New Roman" w:cs="Times New Roman"/>
            <w:color w:val="0000FF"/>
            <w:sz w:val="28"/>
          </w:rPr>
          <w:t>подпунктах 2.5.2.18</w:t>
        </w:r>
      </w:hyperlink>
      <w:r w:rsidRPr="00854CE3">
        <w:rPr>
          <w:rFonts w:ascii="Times New Roman" w:hAnsi="Times New Roman" w:cs="Times New Roman"/>
          <w:sz w:val="28"/>
        </w:rPr>
        <w:t xml:space="preserve">, </w:t>
      </w:r>
      <w:hyperlink w:anchor="P140">
        <w:r w:rsidRPr="00854CE3">
          <w:rPr>
            <w:rFonts w:ascii="Times New Roman" w:hAnsi="Times New Roman" w:cs="Times New Roman"/>
            <w:color w:val="0000FF"/>
            <w:sz w:val="28"/>
          </w:rPr>
          <w:t>2.5.2.19 пункта 2.5.2 подраздела 2.5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34002029" w14:textId="77777777" w:rsidR="006D7254" w:rsidRPr="006D7254" w:rsidRDefault="006D7254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254">
        <w:rPr>
          <w:rFonts w:ascii="Times New Roman" w:hAnsi="Times New Roman" w:cs="Times New Roman"/>
          <w:sz w:val="28"/>
          <w:szCs w:val="28"/>
        </w:rPr>
        <w:t>В случае если заявитель не представил указанные документы самостоятельно по собственной инициативе, они запрашиваются Администрацией с использованием единой системы межведомственного электронного взаимодействия.</w:t>
      </w:r>
    </w:p>
    <w:p w14:paraId="03DE839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2.5.5. Заявитель несет ответственность за достоверность представленных документов (информации) в соответствии с законодательством Российской Федерации.</w:t>
      </w:r>
    </w:p>
    <w:p w14:paraId="0A6BD2CA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5823E1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2.6. Перечень услуг, которые являются необходимыми и обязательными для предоставления муниципальной услуги:</w:t>
      </w:r>
    </w:p>
    <w:p w14:paraId="5093CBD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получение согласия органов опеки и попечительства в случае отказа от доли в праве общей долевой собственности на земельный участок несовершеннолетних членов семьи участника специальной военной операции.</w:t>
      </w:r>
    </w:p>
    <w:p w14:paraId="5100FE9B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E345CE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2.7. Документы, необходимые для предоставления муниципальной услуги, могут быть представлены (направлены) заявителем одним из следующих способов:</w:t>
      </w:r>
    </w:p>
    <w:p w14:paraId="29DD90B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посредством Единого портала, Регионального портала в электронной форме (в этом случае документы подписываются электронной подписью в соответствии с законодательством Российской Федерации);</w:t>
      </w:r>
    </w:p>
    <w:p w14:paraId="3404B0A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через многофункциональный центр на бумажном носителе;</w:t>
      </w:r>
    </w:p>
    <w:p w14:paraId="32FA45D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Администрацию лично.</w:t>
      </w:r>
    </w:p>
    <w:p w14:paraId="46565260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8A2FDB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2.8. При предоставлении муниципальной услуги орган, предоставляющий муниципальную услугу, не вправе требовать от заявителя:</w:t>
      </w:r>
    </w:p>
    <w:p w14:paraId="1FEC7BA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2.8.1.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муниципальной услуги.</w:t>
      </w:r>
    </w:p>
    <w:p w14:paraId="4E514AD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2.8.2. Представления документов и информации, которые в соответствии с нормативными правовыми актами Российской Федерации, нормативными правовыми актами Кировской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(или) органам местного самоуправления организаций, участвующих в предоставлении муниципальной услуги, за исключением документов, указанных в </w:t>
      </w:r>
      <w:hyperlink r:id="rId15">
        <w:r w:rsidRPr="00854CE3">
          <w:rPr>
            <w:rFonts w:ascii="Times New Roman" w:hAnsi="Times New Roman" w:cs="Times New Roman"/>
            <w:color w:val="0000FF"/>
            <w:sz w:val="28"/>
          </w:rPr>
          <w:t>части 6 статьи 7</w:t>
        </w:r>
      </w:hyperlink>
      <w:r w:rsidRPr="00854CE3">
        <w:rPr>
          <w:rFonts w:ascii="Times New Roman" w:hAnsi="Times New Roman" w:cs="Times New Roman"/>
          <w:sz w:val="28"/>
        </w:rPr>
        <w:t xml:space="preserve"> Закона N 210-ФЗ.</w:t>
      </w:r>
    </w:p>
    <w:p w14:paraId="1FB07C9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2.8.3.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которые являются необходимыми и обязательными для получения муниципальных услуг).</w:t>
      </w:r>
    </w:p>
    <w:p w14:paraId="50A84A9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2.8.4.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при первоначальном отказе в предоставлении муниципальной услуги, за исключением следующих случаев:</w:t>
      </w:r>
    </w:p>
    <w:p w14:paraId="6342D40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15CDFC5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наличие ошибок в заявлении о предоставлении муниципальной услуги </w:t>
      </w:r>
      <w:r w:rsidRPr="00854CE3">
        <w:rPr>
          <w:rFonts w:ascii="Times New Roman" w:hAnsi="Times New Roman" w:cs="Times New Roman"/>
          <w:sz w:val="28"/>
        </w:rPr>
        <w:lastRenderedPageBreak/>
        <w:t>и документах, поданных заявителем после первоначального отказа в приеме документов, необходимых для предоставления муниципальной услуги, либо после первоначального отказа в предоставлении муниципальной услуги и не включенных в представленный ранее комплект документов;</w:t>
      </w:r>
    </w:p>
    <w:p w14:paraId="1A55AA7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после первоначального отказа в предоставлении муниципальной услуги;</w:t>
      </w:r>
    </w:p>
    <w:p w14:paraId="63792E1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 при первоначальном отказе в приеме документов, необходимых для предоставления муниципальной услуги, либо после первоначального отказа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3AE9C4D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2.8.5. Представления на бумажном носителе документов и информации, электронные копии которых ранее были заверены в соответствии с </w:t>
      </w:r>
      <w:hyperlink r:id="rId16">
        <w:r w:rsidRPr="00854CE3">
          <w:rPr>
            <w:rFonts w:ascii="Times New Roman" w:hAnsi="Times New Roman" w:cs="Times New Roman"/>
            <w:color w:val="0000FF"/>
            <w:sz w:val="28"/>
          </w:rPr>
          <w:t>пунктом 7.2 части 1 статьи 16</w:t>
        </w:r>
      </w:hyperlink>
      <w:r w:rsidRPr="00854CE3">
        <w:rPr>
          <w:rFonts w:ascii="Times New Roman" w:hAnsi="Times New Roman" w:cs="Times New Roman"/>
          <w:sz w:val="28"/>
        </w:rPr>
        <w:t xml:space="preserve">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3530D3C1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2" w:name="P161"/>
      <w:bookmarkEnd w:id="12"/>
    </w:p>
    <w:p w14:paraId="2D386BA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2.9. Исчерпывающий перечень оснований для отказа в приеме документов:</w:t>
      </w:r>
    </w:p>
    <w:p w14:paraId="6887C08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2.9.1. Несоответствие заявителя требованиям, предусмотренным </w:t>
      </w:r>
      <w:hyperlink w:anchor="P60">
        <w:r w:rsidRPr="00854CE3">
          <w:rPr>
            <w:rFonts w:ascii="Times New Roman" w:hAnsi="Times New Roman" w:cs="Times New Roman"/>
            <w:color w:val="0000FF"/>
            <w:sz w:val="28"/>
          </w:rPr>
          <w:t>подразделом 1.3 раздела 1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3AF1345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2.9.2. Непредставление документов, указанных в </w:t>
      </w:r>
      <w:hyperlink w:anchor="P109">
        <w:r w:rsidRPr="00854CE3">
          <w:rPr>
            <w:rFonts w:ascii="Times New Roman" w:hAnsi="Times New Roman" w:cs="Times New Roman"/>
            <w:color w:val="0000FF"/>
            <w:sz w:val="28"/>
          </w:rPr>
          <w:t>подразделе 2.5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регламента, обязанность по представлению которых возложена на заявителя.</w:t>
      </w:r>
    </w:p>
    <w:p w14:paraId="5270A8EB" w14:textId="77777777" w:rsidR="00854CE3" w:rsidRPr="00D92057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 xml:space="preserve">2.9.3. Отсутствие у участника специальной военной операции регистрации по месту жительства (месту пребывания) на территории муниципального образования </w:t>
      </w:r>
      <w:r w:rsidR="002C43A8" w:rsidRPr="00D92057">
        <w:rPr>
          <w:rFonts w:ascii="Times New Roman" w:hAnsi="Times New Roman" w:cs="Times New Roman"/>
          <w:sz w:val="28"/>
          <w:szCs w:val="28"/>
        </w:rPr>
        <w:t>Лебяжский</w:t>
      </w:r>
      <w:r w:rsidRPr="00D92057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области.</w:t>
      </w:r>
    </w:p>
    <w:p w14:paraId="470D20A1" w14:textId="77777777" w:rsidR="002850CD" w:rsidRPr="00D92057" w:rsidRDefault="002850CD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 xml:space="preserve">2.9.4. Отсутствие у члена семьи участника специальной военной </w:t>
      </w:r>
      <w:r w:rsidRPr="00D92057">
        <w:rPr>
          <w:rFonts w:ascii="Times New Roman" w:hAnsi="Times New Roman" w:cs="Times New Roman"/>
          <w:sz w:val="28"/>
          <w:szCs w:val="28"/>
        </w:rPr>
        <w:lastRenderedPageBreak/>
        <w:t>операции регистрации по месту жительства на территории муниципального образования Лебяжский муниципальный округ Кировской области по состоянию на 24.02.2022.</w:t>
      </w:r>
    </w:p>
    <w:p w14:paraId="5DA9917C" w14:textId="77777777" w:rsidR="002850CD" w:rsidRPr="00D92057" w:rsidRDefault="002850CD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057">
        <w:rPr>
          <w:rFonts w:ascii="Times New Roman" w:hAnsi="Times New Roman" w:cs="Times New Roman"/>
          <w:sz w:val="28"/>
          <w:szCs w:val="28"/>
        </w:rPr>
        <w:t>2.9.5. Наличие в Реестре учета граждан, имеющих право на предоставление земельных участков в собственность бесплатно (далее - Реестр учета), сведений о постановке заявителя на учет.</w:t>
      </w:r>
    </w:p>
    <w:p w14:paraId="4D3F2973" w14:textId="77777777" w:rsidR="002850CD" w:rsidRPr="00D92057" w:rsidRDefault="002850CD" w:rsidP="002B13D9">
      <w:pPr>
        <w:spacing w:line="276" w:lineRule="auto"/>
        <w:ind w:firstLine="709"/>
        <w:jc w:val="both"/>
        <w:rPr>
          <w:sz w:val="28"/>
          <w:szCs w:val="28"/>
        </w:rPr>
      </w:pPr>
    </w:p>
    <w:p w14:paraId="0B25EDB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D92057">
        <w:rPr>
          <w:rFonts w:ascii="Times New Roman" w:hAnsi="Times New Roman" w:cs="Times New Roman"/>
          <w:sz w:val="28"/>
          <w:szCs w:val="28"/>
        </w:rPr>
        <w:t>2.9.4. Представленные документы содержат подчистки, приписки и исправления текста, не заверенные в</w:t>
      </w:r>
      <w:r w:rsidRPr="00854CE3">
        <w:rPr>
          <w:rFonts w:ascii="Times New Roman" w:hAnsi="Times New Roman" w:cs="Times New Roman"/>
          <w:sz w:val="28"/>
        </w:rPr>
        <w:t xml:space="preserve"> порядке, установленном законодательством Российской Федерации.</w:t>
      </w:r>
    </w:p>
    <w:p w14:paraId="491DE750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B3FD3B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2.9.5. Представленные электронные документы или электронные копии документов содержат повреждения, наличие которых не позволяет однозначно истолковать их содержание, а также в полном объеме использовать информацию и сведения, содержащиеся в документах, для предоставления муниципальной услуги.</w:t>
      </w:r>
    </w:p>
    <w:p w14:paraId="7AAAADCF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0DAC83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2.9.6. Представленные документы или сведения утратили силу на момент обращения за оказанием муниципальной услуги (документ, удостоверяющий личность, документ, удостоверяющий полномочия представителя заявителя).</w:t>
      </w:r>
    </w:p>
    <w:p w14:paraId="64400D71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3" w:name="P168"/>
      <w:bookmarkEnd w:id="13"/>
    </w:p>
    <w:p w14:paraId="0850A6F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854CE3">
        <w:rPr>
          <w:rFonts w:ascii="Times New Roman" w:hAnsi="Times New Roman" w:cs="Times New Roman"/>
          <w:sz w:val="28"/>
        </w:rPr>
        <w:t xml:space="preserve"> Исчерпывающий перечень оснований для отказа в постановке на учет:</w:t>
      </w:r>
    </w:p>
    <w:p w14:paraId="1922C4F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854CE3">
        <w:rPr>
          <w:rFonts w:ascii="Times New Roman" w:hAnsi="Times New Roman" w:cs="Times New Roman"/>
          <w:sz w:val="28"/>
        </w:rPr>
        <w:t xml:space="preserve">1. Наличие ранее принятого решения о предоставлении в собственность бесплатно земельного участка участнику специальной военной операции или членам семьи участника специальной военной операции по основаниям, указанным в </w:t>
      </w:r>
      <w:hyperlink r:id="rId17">
        <w:r w:rsidRPr="00854CE3">
          <w:rPr>
            <w:rFonts w:ascii="Times New Roman" w:hAnsi="Times New Roman" w:cs="Times New Roman"/>
            <w:color w:val="0000FF"/>
            <w:sz w:val="28"/>
          </w:rPr>
          <w:t>подпунктах 6</w:t>
        </w:r>
      </w:hyperlink>
      <w:r w:rsidRPr="00854CE3">
        <w:rPr>
          <w:rFonts w:ascii="Times New Roman" w:hAnsi="Times New Roman" w:cs="Times New Roman"/>
          <w:sz w:val="28"/>
        </w:rPr>
        <w:t xml:space="preserve"> и </w:t>
      </w:r>
      <w:hyperlink r:id="rId18">
        <w:r w:rsidRPr="00854CE3">
          <w:rPr>
            <w:rFonts w:ascii="Times New Roman" w:hAnsi="Times New Roman" w:cs="Times New Roman"/>
            <w:color w:val="0000FF"/>
            <w:sz w:val="28"/>
          </w:rPr>
          <w:t>7 статьи 39.5</w:t>
        </w:r>
      </w:hyperlink>
      <w:r w:rsidRPr="00854CE3">
        <w:rPr>
          <w:rFonts w:ascii="Times New Roman" w:hAnsi="Times New Roman" w:cs="Times New Roman"/>
          <w:sz w:val="28"/>
        </w:rPr>
        <w:t xml:space="preserve"> Земельного кодекса Российской Федерации.</w:t>
      </w:r>
    </w:p>
    <w:p w14:paraId="65EA68F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854CE3">
        <w:rPr>
          <w:rFonts w:ascii="Times New Roman" w:hAnsi="Times New Roman" w:cs="Times New Roman"/>
          <w:sz w:val="28"/>
        </w:rPr>
        <w:t>2. Наличие в Реестре учета граждан, имеющих право на предоставление земельных участков в собственность бесплатно (далее - Реестр учета), сведений о постановке заявителя на учет на территории другого муниципального образования.</w:t>
      </w:r>
    </w:p>
    <w:p w14:paraId="6CCA42B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2850CD">
        <w:rPr>
          <w:rFonts w:ascii="Times New Roman" w:hAnsi="Times New Roman" w:cs="Times New Roman"/>
          <w:sz w:val="28"/>
        </w:rPr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2850CD">
        <w:rPr>
          <w:rFonts w:ascii="Times New Roman" w:hAnsi="Times New Roman" w:cs="Times New Roman"/>
          <w:sz w:val="28"/>
        </w:rPr>
        <w:t xml:space="preserve">3. Непредставление или представление не в полном объеме документов, предусмотренных </w:t>
      </w:r>
      <w:hyperlink w:anchor="P109">
        <w:r w:rsidRPr="002850CD">
          <w:rPr>
            <w:rFonts w:ascii="Times New Roman" w:hAnsi="Times New Roman" w:cs="Times New Roman"/>
            <w:color w:val="0000FF"/>
            <w:sz w:val="28"/>
          </w:rPr>
          <w:t>подразделом 2.5 раздела 2</w:t>
        </w:r>
      </w:hyperlink>
      <w:r w:rsidRPr="002850CD">
        <w:rPr>
          <w:rFonts w:ascii="Times New Roman" w:hAnsi="Times New Roman" w:cs="Times New Roman"/>
          <w:sz w:val="28"/>
        </w:rPr>
        <w:t xml:space="preserve"> настоящего Административного регламента, обязанность по представлению которых возложена на заявителя.</w:t>
      </w:r>
    </w:p>
    <w:p w14:paraId="266D748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854CE3">
        <w:rPr>
          <w:rFonts w:ascii="Times New Roman" w:hAnsi="Times New Roman" w:cs="Times New Roman"/>
          <w:sz w:val="28"/>
        </w:rPr>
        <w:t xml:space="preserve">4. Несоответствие заявителя требованиям, предусмотренным </w:t>
      </w:r>
      <w:hyperlink w:anchor="P60">
        <w:r w:rsidRPr="00854CE3">
          <w:rPr>
            <w:rFonts w:ascii="Times New Roman" w:hAnsi="Times New Roman" w:cs="Times New Roman"/>
            <w:color w:val="0000FF"/>
            <w:sz w:val="28"/>
          </w:rPr>
          <w:t>подразделом 1.3 раздела 1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501BBB4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2.</w:t>
      </w:r>
      <w:r w:rsidR="00D92057">
        <w:rPr>
          <w:rFonts w:ascii="Times New Roman" w:hAnsi="Times New Roman" w:cs="Times New Roman"/>
          <w:sz w:val="28"/>
        </w:rPr>
        <w:t>9.7.</w:t>
      </w:r>
      <w:r w:rsidRPr="00854CE3">
        <w:rPr>
          <w:rFonts w:ascii="Times New Roman" w:hAnsi="Times New Roman" w:cs="Times New Roman"/>
          <w:sz w:val="28"/>
        </w:rPr>
        <w:t>5. Представление участником специальной военной операции или членами семьи участника специальной военной операции недостоверных документов или наличие недостоверных сведений в представленных документах.</w:t>
      </w:r>
    </w:p>
    <w:p w14:paraId="52ED6086" w14:textId="77777777" w:rsidR="00854CE3" w:rsidRPr="00854CE3" w:rsidRDefault="00D92057" w:rsidP="002B13D9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2.9.7.</w:t>
      </w:r>
      <w:r w:rsidR="00854CE3" w:rsidRPr="00854CE3">
        <w:rPr>
          <w:rFonts w:ascii="Times New Roman" w:hAnsi="Times New Roman" w:cs="Times New Roman"/>
          <w:sz w:val="28"/>
        </w:rPr>
        <w:t>6. Ранее принятое решение о предоставлении участнику специальной военной операции или членам семьи участника специальной военной операции единовременной денежной выплаты взамен предоставления в собственность бесплатно земельного участка.</w:t>
      </w:r>
    </w:p>
    <w:p w14:paraId="779CCF91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5D3D42D" w14:textId="77777777" w:rsidR="00854CE3" w:rsidRPr="00B4618E" w:rsidRDefault="00854CE3" w:rsidP="002B13D9">
      <w:pPr>
        <w:spacing w:line="276" w:lineRule="auto"/>
        <w:ind w:firstLine="709"/>
        <w:jc w:val="both"/>
      </w:pPr>
      <w:r w:rsidRPr="00B4618E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0</w:t>
      </w:r>
      <w:r w:rsidRPr="00B4618E">
        <w:rPr>
          <w:rFonts w:ascii="Times New Roman" w:hAnsi="Times New Roman" w:cs="Times New Roman"/>
          <w:sz w:val="28"/>
        </w:rPr>
        <w:t>. Основания для приостановления предоставления муниципальной услуги отсутствуют.</w:t>
      </w:r>
    </w:p>
    <w:p w14:paraId="3A7FAEC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B4618E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1</w:t>
      </w:r>
      <w:r w:rsidRPr="00B4618E">
        <w:rPr>
          <w:rFonts w:ascii="Times New Roman" w:hAnsi="Times New Roman" w:cs="Times New Roman"/>
          <w:sz w:val="28"/>
        </w:rPr>
        <w:t>. Размер платы</w:t>
      </w:r>
      <w:r w:rsidRPr="00854CE3">
        <w:rPr>
          <w:rFonts w:ascii="Times New Roman" w:hAnsi="Times New Roman" w:cs="Times New Roman"/>
          <w:sz w:val="28"/>
        </w:rPr>
        <w:t>, взимаемой за предоставление муниципальной услуги.</w:t>
      </w:r>
    </w:p>
    <w:p w14:paraId="4F608F09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Предоставление муниципальной услуги осуществляется на бесплатной основе.</w:t>
      </w:r>
    </w:p>
    <w:p w14:paraId="465C3372" w14:textId="77777777" w:rsidR="00D92057" w:rsidRPr="00854CE3" w:rsidRDefault="00D92057" w:rsidP="002B13D9">
      <w:pPr>
        <w:spacing w:line="276" w:lineRule="auto"/>
        <w:ind w:firstLine="709"/>
        <w:jc w:val="both"/>
      </w:pPr>
    </w:p>
    <w:p w14:paraId="5A2E7AD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>. Срок предоставления муниципальной услуги.</w:t>
      </w:r>
    </w:p>
    <w:p w14:paraId="442AC56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 xml:space="preserve">.1. </w:t>
      </w:r>
      <w:r w:rsidR="002850CD">
        <w:rPr>
          <w:rFonts w:ascii="Times New Roman" w:hAnsi="Times New Roman" w:cs="Times New Roman"/>
          <w:sz w:val="28"/>
        </w:rPr>
        <w:t>С</w:t>
      </w:r>
      <w:r w:rsidRPr="00854CE3">
        <w:rPr>
          <w:rFonts w:ascii="Times New Roman" w:hAnsi="Times New Roman" w:cs="Times New Roman"/>
          <w:sz w:val="28"/>
        </w:rPr>
        <w:t>рок при постановке на учет составляет не более 10 рабочих дней со дня поступления заявления в Администрацию.</w:t>
      </w:r>
    </w:p>
    <w:p w14:paraId="37E39E3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В случае необходимости проведения дополнительной проверки соответствия участника специальной военной операции критериям, установленным </w:t>
      </w:r>
      <w:hyperlink r:id="rId19">
        <w:r w:rsidRPr="00854CE3">
          <w:rPr>
            <w:rFonts w:ascii="Times New Roman" w:hAnsi="Times New Roman" w:cs="Times New Roman"/>
            <w:color w:val="0000FF"/>
            <w:sz w:val="28"/>
          </w:rPr>
          <w:t>статьей 1</w:t>
        </w:r>
      </w:hyperlink>
      <w:r w:rsidRPr="00854CE3">
        <w:rPr>
          <w:rFonts w:ascii="Times New Roman" w:hAnsi="Times New Roman" w:cs="Times New Roman"/>
          <w:sz w:val="28"/>
        </w:rPr>
        <w:t xml:space="preserve"> Закона Кировской области от 09.04.2024 N 254-ЗО "О дополнительных мерах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области", срок может быть продлен не более чем на двадцать рабочих дней.</w:t>
      </w:r>
    </w:p>
    <w:p w14:paraId="323A6F3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>.2. Максимальный срок при предоставлении земельного участка составляет:</w:t>
      </w:r>
    </w:p>
    <w:p w14:paraId="06CA5247" w14:textId="77777777" w:rsidR="00854CE3" w:rsidRPr="00854CE3" w:rsidRDefault="00D92057" w:rsidP="002B13D9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2.12</w:t>
      </w:r>
      <w:r w:rsidR="00854CE3" w:rsidRPr="00854CE3">
        <w:rPr>
          <w:rFonts w:ascii="Times New Roman" w:hAnsi="Times New Roman" w:cs="Times New Roman"/>
          <w:sz w:val="28"/>
        </w:rPr>
        <w:t>.2.1. При наличии утвержденного Перечня земельных участков - не более 30 календарных дней со дня поступления заявления в Администрацию.</w:t>
      </w:r>
    </w:p>
    <w:p w14:paraId="1AC31C7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 xml:space="preserve">.2.2. При отсутствии утвержденного Перечня земельных участков на дату поступления заявления, а также в случае, когда количество заявлений граждан о предоставлении земельного участка превышает количество земельных участков, включенных в соответствующий Перечень земельных участков, не более 30 календарных дней со дня утверждения Перечня земельных участков (внесения изменений в Перечень земельных участков), </w:t>
      </w:r>
      <w:r w:rsidRPr="00854CE3">
        <w:rPr>
          <w:rFonts w:ascii="Times New Roman" w:hAnsi="Times New Roman" w:cs="Times New Roman"/>
          <w:sz w:val="28"/>
        </w:rPr>
        <w:lastRenderedPageBreak/>
        <w:t>но не более шести месяцев с даты постановки на учет в качестве лиц, имеющих право на предоставление в собственность бесплатно земельного участка, участника специальной военной операции или членов семьи участника специальной военной операции.</w:t>
      </w:r>
    </w:p>
    <w:p w14:paraId="4A282E0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>.3. Днем поступления заявления и прилагаемых к нему документов в Администрацию считается день их регистрации.</w:t>
      </w:r>
    </w:p>
    <w:p w14:paraId="027A240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>.4.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14:paraId="22C5BCF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2</w:t>
      </w:r>
      <w:r w:rsidRPr="00854CE3">
        <w:rPr>
          <w:rFonts w:ascii="Times New Roman" w:hAnsi="Times New Roman" w:cs="Times New Roman"/>
          <w:sz w:val="28"/>
        </w:rPr>
        <w:t>.5. Срок регистрации заявления о предоставлении муниципальной услуги.</w:t>
      </w:r>
    </w:p>
    <w:p w14:paraId="16EF636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Заявление регистрируется в день поступления или на следующий рабочий день в Администрацию, а в случае его поступления в нерабочий или праздничный день - в следующий за ним первый рабочий день.</w:t>
      </w:r>
    </w:p>
    <w:p w14:paraId="78C5CADF" w14:textId="77777777" w:rsidR="00D92057" w:rsidRDefault="00D92057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704C66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 Требования к помещениям для предоставления муниципальной услуги.</w:t>
      </w:r>
    </w:p>
    <w:p w14:paraId="6D3BF46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D92057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.1. Помещения для предоставления муниципальной услуги оснащаются местами для ожидания, заполнения запросов, информирования, приема заявителей.</w:t>
      </w:r>
    </w:p>
    <w:p w14:paraId="301CA40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.2. Места ожидания и места для заполнения запросов о предоставлении муниципальной услуги должны соответствовать комфортным условиям для заявителей и оптимальным условиям для работы должностных лиц.</w:t>
      </w:r>
    </w:p>
    <w:p w14:paraId="55CCB35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.3. Места для информирования должны быть оборудованы информационными стендами, содержащими следующую информацию:</w:t>
      </w:r>
    </w:p>
    <w:p w14:paraId="290A2AC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часы приема, контактные телефоны, адрес официального сайта муниципального образования </w:t>
      </w:r>
      <w:r w:rsidR="002C43A8">
        <w:rPr>
          <w:rFonts w:ascii="Times New Roman" w:hAnsi="Times New Roman" w:cs="Times New Roman"/>
          <w:sz w:val="28"/>
        </w:rPr>
        <w:t>Лебяжский</w:t>
      </w:r>
      <w:r w:rsidRPr="00854CE3">
        <w:rPr>
          <w:rFonts w:ascii="Times New Roman" w:hAnsi="Times New Roman" w:cs="Times New Roman"/>
          <w:sz w:val="28"/>
        </w:rPr>
        <w:t xml:space="preserve"> муниципальный округ Кировской области в сети "Интернет", адреса электронной почты;</w:t>
      </w:r>
    </w:p>
    <w:p w14:paraId="0617603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образцы заявлений и перечни документов, необходимых для предоставления муниципальной услуги;</w:t>
      </w:r>
    </w:p>
    <w:p w14:paraId="49D314F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исчерпывающую информацию о порядке предоставления муниципальной услуги в текстовом виде.</w:t>
      </w:r>
    </w:p>
    <w:p w14:paraId="41D832A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.4. Кабинеты (кабинки) приема заявителей должны быть оборудованы информационными табличками с указанием:</w:t>
      </w:r>
    </w:p>
    <w:p w14:paraId="1E1C123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номера кабинета (кабинки);</w:t>
      </w:r>
    </w:p>
    <w:p w14:paraId="35F4019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фамилии, имени и отчества специалиста, осуществляющего прием заявителей;</w:t>
      </w:r>
    </w:p>
    <w:p w14:paraId="6CED61A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дней и часов приема, времени перерыва на обед.</w:t>
      </w:r>
    </w:p>
    <w:p w14:paraId="69C9450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2.1</w:t>
      </w:r>
      <w:r w:rsidR="002B13D9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>.5.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14:paraId="6969D7E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3</w:t>
      </w:r>
      <w:r w:rsidRPr="00854CE3">
        <w:rPr>
          <w:rFonts w:ascii="Times New Roman" w:hAnsi="Times New Roman" w:cs="Times New Roman"/>
          <w:sz w:val="28"/>
        </w:rPr>
        <w:t xml:space="preserve">.6. Орган, предоставляющий муниципальную услугу, обеспечивает беспрепятственный доступ инвалидов к получению муниципальной услуги в соответствии с Федеральным </w:t>
      </w:r>
      <w:hyperlink r:id="rId20">
        <w:r w:rsidRPr="00854CE3">
          <w:rPr>
            <w:rFonts w:ascii="Times New Roman" w:hAnsi="Times New Roman" w:cs="Times New Roman"/>
            <w:color w:val="0000FF"/>
            <w:sz w:val="28"/>
          </w:rPr>
          <w:t>законом</w:t>
        </w:r>
      </w:hyperlink>
      <w:r w:rsidRPr="00854CE3">
        <w:rPr>
          <w:rFonts w:ascii="Times New Roman" w:hAnsi="Times New Roman" w:cs="Times New Roman"/>
          <w:sz w:val="28"/>
        </w:rPr>
        <w:t xml:space="preserve"> от 24.11.1995 N 181-ФЗ "О социальной защите инвалидов в Российской Федерации".</w:t>
      </w:r>
    </w:p>
    <w:p w14:paraId="1C8CF298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64368B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4</w:t>
      </w:r>
      <w:r w:rsidRPr="00854CE3">
        <w:rPr>
          <w:rFonts w:ascii="Times New Roman" w:hAnsi="Times New Roman" w:cs="Times New Roman"/>
          <w:sz w:val="28"/>
        </w:rPr>
        <w:t xml:space="preserve">. Порядок получения консультаций по вопросам предоставления муниципальной услуги указан в </w:t>
      </w:r>
      <w:hyperlink w:anchor="P71">
        <w:r w:rsidRPr="00854CE3">
          <w:rPr>
            <w:rFonts w:ascii="Times New Roman" w:hAnsi="Times New Roman" w:cs="Times New Roman"/>
            <w:color w:val="0000FF"/>
            <w:sz w:val="28"/>
          </w:rPr>
          <w:t>подразделе 1.5 раздела 1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43160B5A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FBE5CB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5</w:t>
      </w:r>
      <w:r w:rsidRPr="00854CE3">
        <w:rPr>
          <w:rFonts w:ascii="Times New Roman" w:hAnsi="Times New Roman" w:cs="Times New Roman"/>
          <w:sz w:val="28"/>
        </w:rPr>
        <w:t>. Показатели доступности и качества муниципальной услуги.</w:t>
      </w:r>
    </w:p>
    <w:p w14:paraId="04F82E08" w14:textId="77777777" w:rsidR="00854CE3" w:rsidRPr="00854CE3" w:rsidRDefault="002B13D9" w:rsidP="002B13D9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2.15</w:t>
      </w:r>
      <w:r w:rsidR="00854CE3" w:rsidRPr="00854CE3">
        <w:rPr>
          <w:rFonts w:ascii="Times New Roman" w:hAnsi="Times New Roman" w:cs="Times New Roman"/>
          <w:sz w:val="28"/>
        </w:rPr>
        <w:t>.1. Показателями доступности муниципальной услуги являются:</w:t>
      </w:r>
    </w:p>
    <w:p w14:paraId="400A8FF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транспортная доступность к местам предоставления муниципальной услуги;</w:t>
      </w:r>
    </w:p>
    <w:p w14:paraId="704102B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наличие различных каналов получения информации о порядке оказания муниципальной услуги и ходе ее предоставления;</w:t>
      </w:r>
    </w:p>
    <w:p w14:paraId="091305F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портала;</w:t>
      </w:r>
    </w:p>
    <w:p w14:paraId="39D8D7E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обеспечение для инвалидов доступности получения муниципальной услуги в соответствии с Федеральным </w:t>
      </w:r>
      <w:hyperlink r:id="rId21">
        <w:r w:rsidRPr="00854CE3">
          <w:rPr>
            <w:rFonts w:ascii="Times New Roman" w:hAnsi="Times New Roman" w:cs="Times New Roman"/>
            <w:color w:val="0000FF"/>
            <w:sz w:val="28"/>
          </w:rPr>
          <w:t>законом</w:t>
        </w:r>
      </w:hyperlink>
      <w:r w:rsidRPr="00854CE3">
        <w:rPr>
          <w:rFonts w:ascii="Times New Roman" w:hAnsi="Times New Roman" w:cs="Times New Roman"/>
          <w:sz w:val="28"/>
        </w:rPr>
        <w:t xml:space="preserve"> от 24.11.1995 N 181-ФЗ "О социальной защите инвалидов в Российской Федерации";</w:t>
      </w:r>
    </w:p>
    <w:p w14:paraId="4EE0A15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возможность получения муниципальной услуги в многофункциональном центре (в том числе не в полном объеме).</w:t>
      </w:r>
    </w:p>
    <w:p w14:paraId="1A99BB28" w14:textId="77777777" w:rsidR="00854CE3" w:rsidRPr="00854CE3" w:rsidRDefault="002B13D9" w:rsidP="002B13D9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2.15</w:t>
      </w:r>
      <w:r w:rsidR="00854CE3" w:rsidRPr="00854CE3">
        <w:rPr>
          <w:rFonts w:ascii="Times New Roman" w:hAnsi="Times New Roman" w:cs="Times New Roman"/>
          <w:sz w:val="28"/>
        </w:rPr>
        <w:t>.2. Показателями качества муниципальной услуги являются:</w:t>
      </w:r>
    </w:p>
    <w:p w14:paraId="16ADA46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соблюдение срока предоставления муниципальной услуги;</w:t>
      </w:r>
    </w:p>
    <w:p w14:paraId="1E87F59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отсутствие поданных в установленном порядке или признанных обоснованными жалоб на решения или действия (бездействие) Администрации, ее должностных лиц либо муниципальных служащих, принятые или осуществленные при предоставлении муниципальной услуги;</w:t>
      </w:r>
    </w:p>
    <w:p w14:paraId="60E50E8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осуществление взаимодействия заявителя с должностными лицами Администрации при предоставлении муниципальной услуги два раза: при представлении документов, необходимых для предоставления муниципальной услуги (в случае непосредственного обращения в Администрацию), а также при получении результата предоставления муниципальной услуги.</w:t>
      </w:r>
    </w:p>
    <w:p w14:paraId="4E6B09C3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B626AE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2.1</w:t>
      </w:r>
      <w:r w:rsidR="002B13D9">
        <w:rPr>
          <w:rFonts w:ascii="Times New Roman" w:hAnsi="Times New Roman" w:cs="Times New Roman"/>
          <w:sz w:val="28"/>
        </w:rPr>
        <w:t>6</w:t>
      </w:r>
      <w:r w:rsidRPr="00854CE3">
        <w:rPr>
          <w:rFonts w:ascii="Times New Roman" w:hAnsi="Times New Roman" w:cs="Times New Roman"/>
          <w:sz w:val="28"/>
        </w:rPr>
        <w:t xml:space="preserve">. 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Единого портала или в территориальных отделах многофункционального центра по </w:t>
      </w:r>
      <w:r w:rsidR="00B4618E">
        <w:rPr>
          <w:rFonts w:ascii="Times New Roman" w:hAnsi="Times New Roman" w:cs="Times New Roman"/>
          <w:sz w:val="28"/>
        </w:rPr>
        <w:t xml:space="preserve">Лебяжскому </w:t>
      </w:r>
      <w:r w:rsidRPr="00854CE3">
        <w:rPr>
          <w:rFonts w:ascii="Times New Roman" w:hAnsi="Times New Roman" w:cs="Times New Roman"/>
          <w:sz w:val="28"/>
        </w:rPr>
        <w:t>району.</w:t>
      </w:r>
    </w:p>
    <w:p w14:paraId="09AD3EA6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6492877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2.1</w:t>
      </w:r>
      <w:r w:rsidR="002B13D9">
        <w:rPr>
          <w:rFonts w:ascii="Times New Roman" w:hAnsi="Times New Roman" w:cs="Times New Roman"/>
          <w:sz w:val="28"/>
        </w:rPr>
        <w:t>7</w:t>
      </w:r>
      <w:r w:rsidRPr="00854CE3">
        <w:rPr>
          <w:rFonts w:ascii="Times New Roman" w:hAnsi="Times New Roman" w:cs="Times New Roman"/>
          <w:sz w:val="28"/>
        </w:rPr>
        <w:t>. Получение муниципальной услуги посредством запроса о предоставлении нескольких муниципальных услуг (комплексного запроса) невозможно.</w:t>
      </w:r>
    </w:p>
    <w:p w14:paraId="4FA245FB" w14:textId="77777777" w:rsidR="002B13D9" w:rsidRDefault="002B13D9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63857A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2.18. Иные требования к предоставлению муниципальной услуги.</w:t>
      </w:r>
    </w:p>
    <w:p w14:paraId="48046440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2.18.1.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14:paraId="6B86B74D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14:paraId="2A32ECD3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2.18.2. Порядок, размер и основания взимания государственной пошлины или иной платы, взимаемой за предоставление услуг, которые являются необходимыми и обязательными для предоставления муниципальной услуги.</w:t>
      </w:r>
    </w:p>
    <w:p w14:paraId="7EB42B32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14:paraId="60EA277B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2.18.3. Перечень информационных систем, используемых для предоставления муниципальной услуги.</w:t>
      </w:r>
    </w:p>
    <w:p w14:paraId="11F97F84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При предоставлении Услуги Администрация использует виды сведений владельцев (поставщиков) видов сведений посредством Федеральной государственной информационной системы "Единая система межведомственного электронного взаимодействия" (далее - СМЭВ):</w:t>
      </w:r>
    </w:p>
    <w:p w14:paraId="2B9D98A9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1) сведения о регистрационном учете по месту жительства или месту пребывания - МВД России;</w:t>
      </w:r>
    </w:p>
    <w:p w14:paraId="57F65D97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2) сведения о лицах, зарегистрированных по месту пребывания или по месту жительства, а также состоящих на миграционном учете, совместно по одному адресу - МВД России;</w:t>
      </w:r>
    </w:p>
    <w:p w14:paraId="21714DAA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3) предоставление из ЕГР ЗАГС по запросу сведений о рождении - ФНС;</w:t>
      </w:r>
    </w:p>
    <w:p w14:paraId="12BD2423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4) сведения о действительности паспорта гражданина РФ - МВД РФ;</w:t>
      </w:r>
    </w:p>
    <w:p w14:paraId="7D202116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5) сведения о соответствии фамильно-именной группы, даты рождения, пола и СНИЛС - ПФР;</w:t>
      </w:r>
    </w:p>
    <w:p w14:paraId="54A2490B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lastRenderedPageBreak/>
        <w:t>6) сведения из ЕГР ЗАГС о перемене фамилии, имени, отчества - ФНС;</w:t>
      </w:r>
    </w:p>
    <w:p w14:paraId="70D9152B" w14:textId="77777777" w:rsidR="00D92057" w:rsidRPr="002B13D9" w:rsidRDefault="00D92057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7) сведения, подтверждающие, что ранее право заявителя на приватизацию не было использовано, - орган государственной власти (местного самоуправления), осуществляющий заключение договора на приватизацию.</w:t>
      </w:r>
    </w:p>
    <w:p w14:paraId="530DFB38" w14:textId="77777777" w:rsidR="00854CE3" w:rsidRPr="002B13D9" w:rsidRDefault="00854CE3" w:rsidP="002B13D9">
      <w:pPr>
        <w:spacing w:line="276" w:lineRule="auto"/>
        <w:ind w:firstLine="709"/>
        <w:jc w:val="both"/>
        <w:rPr>
          <w:sz w:val="28"/>
          <w:szCs w:val="28"/>
        </w:rPr>
      </w:pPr>
    </w:p>
    <w:p w14:paraId="5A6B830F" w14:textId="77777777" w:rsidR="00854CE3" w:rsidRPr="00D92057" w:rsidRDefault="00854CE3" w:rsidP="002B13D9">
      <w:pPr>
        <w:spacing w:line="276" w:lineRule="auto"/>
        <w:ind w:firstLine="709"/>
        <w:jc w:val="center"/>
        <w:outlineLvl w:val="1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 Состав, последовательность и сроки выполнения</w:t>
      </w:r>
    </w:p>
    <w:p w14:paraId="698FCFFB" w14:textId="77777777" w:rsidR="00854CE3" w:rsidRPr="00D92057" w:rsidRDefault="00854CE3" w:rsidP="002B13D9">
      <w:pPr>
        <w:spacing w:line="276" w:lineRule="auto"/>
        <w:ind w:firstLine="709"/>
        <w:jc w:val="center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административных процедур (действий), требования к порядку</w:t>
      </w:r>
    </w:p>
    <w:p w14:paraId="4D2AC1D9" w14:textId="77777777" w:rsidR="00854CE3" w:rsidRPr="00D92057" w:rsidRDefault="00854CE3" w:rsidP="002B13D9">
      <w:pPr>
        <w:spacing w:line="276" w:lineRule="auto"/>
        <w:ind w:firstLine="709"/>
        <w:jc w:val="center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их выполнения, в том числе особенности выполнения</w:t>
      </w:r>
    </w:p>
    <w:p w14:paraId="7C5B90B9" w14:textId="77777777" w:rsidR="00854CE3" w:rsidRPr="00D92057" w:rsidRDefault="00854CE3" w:rsidP="002B13D9">
      <w:pPr>
        <w:spacing w:line="276" w:lineRule="auto"/>
        <w:ind w:firstLine="709"/>
        <w:jc w:val="center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административных процедур (действий) в электронной форме,</w:t>
      </w:r>
    </w:p>
    <w:p w14:paraId="5FCC02D0" w14:textId="77777777" w:rsidR="00854CE3" w:rsidRPr="00D92057" w:rsidRDefault="00854CE3" w:rsidP="002B13D9">
      <w:pPr>
        <w:spacing w:line="276" w:lineRule="auto"/>
        <w:ind w:firstLine="709"/>
        <w:jc w:val="center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а также особенности выполнения административных процедур</w:t>
      </w:r>
    </w:p>
    <w:p w14:paraId="3094DE46" w14:textId="77777777" w:rsidR="00854CE3" w:rsidRPr="00D92057" w:rsidRDefault="00854CE3" w:rsidP="002B13D9">
      <w:pPr>
        <w:spacing w:line="276" w:lineRule="auto"/>
        <w:ind w:firstLine="709"/>
        <w:jc w:val="center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(действий) в многофункциональных центрах</w:t>
      </w:r>
    </w:p>
    <w:p w14:paraId="5A1FEECE" w14:textId="77777777" w:rsidR="00854CE3" w:rsidRPr="00854CE3" w:rsidRDefault="00854CE3" w:rsidP="002B13D9">
      <w:pPr>
        <w:spacing w:line="276" w:lineRule="auto"/>
        <w:ind w:firstLine="709"/>
        <w:jc w:val="both"/>
      </w:pPr>
    </w:p>
    <w:p w14:paraId="16194AB3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3.1. Состав административных процедур при предоставлении муниципальной услуги:</w:t>
      </w:r>
    </w:p>
    <w:p w14:paraId="63538426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4" w:name="P224"/>
      <w:bookmarkEnd w:id="14"/>
      <w:r w:rsidRPr="00854CE3">
        <w:rPr>
          <w:rFonts w:ascii="Times New Roman" w:hAnsi="Times New Roman" w:cs="Times New Roman"/>
          <w:sz w:val="28"/>
        </w:rPr>
        <w:t>3.1.1. При постановке на учет:</w:t>
      </w:r>
    </w:p>
    <w:p w14:paraId="16019ED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прием и регистрация заявления и представленных документов;</w:t>
      </w:r>
    </w:p>
    <w:p w14:paraId="573678D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направление межведомственных запросов;</w:t>
      </w:r>
    </w:p>
    <w:p w14:paraId="5FC5A8F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рассмотрение заявления и представленных документов и постановка на учет или отказ в постановке на учет;</w:t>
      </w:r>
    </w:p>
    <w:p w14:paraId="3CEEF62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предоставление сведений об учете.</w:t>
      </w:r>
    </w:p>
    <w:p w14:paraId="3666E0E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3.1.2. При предоставлении земельного участка:</w:t>
      </w:r>
    </w:p>
    <w:p w14:paraId="23CF05D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подготовка к процедуре выбора земельного участка из Перечня земельных участков;</w:t>
      </w:r>
    </w:p>
    <w:p w14:paraId="581FCF9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организация и проведение процедуры выбора заявителем земельного участка из Перечня земельных участков;</w:t>
      </w:r>
    </w:p>
    <w:p w14:paraId="576C90F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принятие решения о предоставлении земельного участка;</w:t>
      </w:r>
    </w:p>
    <w:p w14:paraId="7B01AF1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выдача заявителю результата предоставления муниципальной услуги;</w:t>
      </w:r>
    </w:p>
    <w:p w14:paraId="0AA6E60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снятие заявителя с учета.</w:t>
      </w:r>
    </w:p>
    <w:p w14:paraId="3FD2E73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3.1.3. Перечень административных процедур в электронной форме при постановке на учет аналогичен перечню, указанному в </w:t>
      </w:r>
      <w:hyperlink w:anchor="P224">
        <w:r w:rsidRPr="00854CE3">
          <w:rPr>
            <w:rFonts w:ascii="Times New Roman" w:hAnsi="Times New Roman" w:cs="Times New Roman"/>
            <w:color w:val="0000FF"/>
            <w:sz w:val="28"/>
          </w:rPr>
          <w:t>пункте 3.1.1 подраздела 3.1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18FD18E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3.1.4. Административные процедуры в электронной форме при предоставлении земельного участка не осуществляются.</w:t>
      </w:r>
    </w:p>
    <w:p w14:paraId="40B1FDCF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5" w:name="P237"/>
      <w:bookmarkEnd w:id="15"/>
      <w:r w:rsidRPr="00854CE3">
        <w:rPr>
          <w:rFonts w:ascii="Times New Roman" w:hAnsi="Times New Roman" w:cs="Times New Roman"/>
          <w:sz w:val="28"/>
        </w:rPr>
        <w:t>3.1.5. Перечень административных процедур, выполняемых многофункциональным центром:</w:t>
      </w:r>
    </w:p>
    <w:p w14:paraId="0762D38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прием и регистрация заявления и представленных документов;</w:t>
      </w:r>
    </w:p>
    <w:p w14:paraId="7558C58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организация и проведение процедуры выбора заявителем земельного участка из Перечня земельных участков;</w:t>
      </w:r>
    </w:p>
    <w:p w14:paraId="699E47F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выдача заявителю результата предоставления муниципальной услуги.</w:t>
      </w:r>
    </w:p>
    <w:p w14:paraId="783CE2F7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52DC1C0F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3.2. Постановка на учет.</w:t>
      </w:r>
    </w:p>
    <w:p w14:paraId="612D4EE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3.2.1. Описание последовательности административных действий при приеме и регистрации заявления и представленных документов.</w:t>
      </w:r>
    </w:p>
    <w:p w14:paraId="2237E90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3.2.1.1. Основанием для начала административной процедуры по приему и регистрации заявления является поступление в Администрацию заявления по форме согласно </w:t>
      </w:r>
      <w:hyperlink w:anchor="P393">
        <w:r w:rsidRPr="00854CE3">
          <w:rPr>
            <w:rFonts w:ascii="Times New Roman" w:hAnsi="Times New Roman" w:cs="Times New Roman"/>
            <w:color w:val="0000FF"/>
            <w:sz w:val="28"/>
          </w:rPr>
          <w:t>приложению N 1</w:t>
        </w:r>
      </w:hyperlink>
      <w:r w:rsidRPr="00854CE3">
        <w:rPr>
          <w:rFonts w:ascii="Times New Roman" w:hAnsi="Times New Roman" w:cs="Times New Roman"/>
          <w:sz w:val="28"/>
        </w:rPr>
        <w:t xml:space="preserve"> либо </w:t>
      </w:r>
      <w:hyperlink w:anchor="P428">
        <w:r w:rsidRPr="00854CE3">
          <w:rPr>
            <w:rFonts w:ascii="Times New Roman" w:hAnsi="Times New Roman" w:cs="Times New Roman"/>
            <w:color w:val="0000FF"/>
            <w:sz w:val="28"/>
          </w:rPr>
          <w:t>N 2</w:t>
        </w:r>
      </w:hyperlink>
      <w:r w:rsidRPr="00854CE3">
        <w:rPr>
          <w:rFonts w:ascii="Times New Roman" w:hAnsi="Times New Roman" w:cs="Times New Roman"/>
          <w:sz w:val="28"/>
        </w:rPr>
        <w:t xml:space="preserve"> к настоящему Административному регламенту.</w:t>
      </w:r>
    </w:p>
    <w:p w14:paraId="55F287F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3.2.1.2. Специалист Отдела, ответственный за предоставление муниципальной услуги, устанавливает наличие либо отсутствие оснований для отказа в приеме документов, указанных в </w:t>
      </w:r>
      <w:hyperlink w:anchor="P161">
        <w:r w:rsidRPr="00854CE3">
          <w:rPr>
            <w:rFonts w:ascii="Times New Roman" w:hAnsi="Times New Roman" w:cs="Times New Roman"/>
            <w:color w:val="0000FF"/>
            <w:sz w:val="28"/>
          </w:rPr>
          <w:t>подразделе 2.9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5457800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3.2.1.3. В случае отсутствия оснований для отказа в приеме документов специалист Отдела, ответственный за предоставление муниципальной услуги, передает документы специалисту Администрации, ответственному за прием и регистрацию документов, который в установленном порядке регистрирует поступившие документы с указанием даты и времени их подачи, которые являются основанием определения хронологической последовательности поступления заявлений о постановке на учет.</w:t>
      </w:r>
    </w:p>
    <w:p w14:paraId="3BD6555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3.2.1.4. В случае личного обращения заявителя и при наличии оснований для отказа в приеме документов специалист Отдела, ответственный за предоставление муниципальной услуги,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14:paraId="2894E68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3.2.1.5. Результатом выполнения административной процедуры является регистрация поступивших документов либо отказ в приеме представленных документов и их возврат заявителю.</w:t>
      </w:r>
    </w:p>
    <w:p w14:paraId="735D003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3.2.1.6. Срок выполнения административной процедуры не может превышать 1 рабочий день со дня поступления заявления и представленных документов.</w:t>
      </w:r>
    </w:p>
    <w:p w14:paraId="51DF28A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Отказ в приеме документов, необходимых для предоставления муниципальной услуги, не препятствует повторному обращению за предоставлением муниципальной услуги.</w:t>
      </w:r>
    </w:p>
    <w:p w14:paraId="7926AE15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6" w:name="P250"/>
      <w:bookmarkEnd w:id="16"/>
      <w:r w:rsidRPr="00854CE3">
        <w:rPr>
          <w:rFonts w:ascii="Times New Roman" w:hAnsi="Times New Roman" w:cs="Times New Roman"/>
          <w:sz w:val="28"/>
        </w:rPr>
        <w:t>3.2.2. Описание последовательности административных действий при направлении межведомственных запросов.</w:t>
      </w:r>
    </w:p>
    <w:p w14:paraId="5BF156A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3.2.2.1. Основанием для начала административной процедуры является поступление зарегистрированного заявления и представленных документов </w:t>
      </w:r>
      <w:r w:rsidRPr="00854CE3">
        <w:rPr>
          <w:rFonts w:ascii="Times New Roman" w:hAnsi="Times New Roman" w:cs="Times New Roman"/>
          <w:sz w:val="28"/>
        </w:rPr>
        <w:lastRenderedPageBreak/>
        <w:t>специалисту Отдела, ответственному за предоставление муниципальной услуги.</w:t>
      </w:r>
    </w:p>
    <w:p w14:paraId="5496752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3.2.2.2. Специалист Отдела,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межведомственных запросов о представлении документов и сведений, необходимых для предоставления муниципальной услуги, если указанные документы и сведения не были представлены заявителем по собственной инициативе.</w:t>
      </w:r>
    </w:p>
    <w:p w14:paraId="2B181D6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3.2.2.3. Результатом выполнения административной процедуры является направление межведомственных запросов.</w:t>
      </w:r>
    </w:p>
    <w:p w14:paraId="572CA48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3.2.2.4. Срок выполнения административной процедуры не может превышать 3 календарных дня с момента поступления зарегистрированного заявления специалисту Отдела, ответственному за предоставление муниципальной услуги.</w:t>
      </w:r>
    </w:p>
    <w:p w14:paraId="66B18E8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Срок предоставления ответа на межведомственный запрос не входит в общий срок предоставления муниципальной услуги.</w:t>
      </w:r>
    </w:p>
    <w:p w14:paraId="44B60B64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7" w:name="P256"/>
      <w:bookmarkEnd w:id="17"/>
      <w:r w:rsidRPr="00854CE3">
        <w:rPr>
          <w:rFonts w:ascii="Times New Roman" w:hAnsi="Times New Roman" w:cs="Times New Roman"/>
          <w:sz w:val="28"/>
        </w:rPr>
        <w:t>3.2.3. Описание последовательности административных действий при рассмотрении заявления и представленных документов и постановке на учет или отказе в постановке на учет.</w:t>
      </w:r>
    </w:p>
    <w:p w14:paraId="16DFCB3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3.2.3.1. Основанием для начала административной процедуры является получение ответов на межведомственные запросы.</w:t>
      </w:r>
    </w:p>
    <w:p w14:paraId="2283557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3.2.3.2. Специалист Отдела, ответственный за предоставление муниципальной услуги, проводит проверку заявления и представленных документов на наличие оснований для отказа в постановке на учет, указанных в </w:t>
      </w:r>
      <w:hyperlink w:anchor="P168">
        <w:r w:rsidRPr="00854CE3">
          <w:rPr>
            <w:rFonts w:ascii="Times New Roman" w:hAnsi="Times New Roman" w:cs="Times New Roman"/>
            <w:color w:val="0000FF"/>
            <w:sz w:val="28"/>
          </w:rPr>
          <w:t>подразделе 2.10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2373A72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3.2.3.3. В случае наличия оснований для отказа в постановке на учет, указанных в </w:t>
      </w:r>
      <w:hyperlink w:anchor="P168">
        <w:r w:rsidRPr="00854CE3">
          <w:rPr>
            <w:rFonts w:ascii="Times New Roman" w:hAnsi="Times New Roman" w:cs="Times New Roman"/>
            <w:color w:val="0000FF"/>
            <w:sz w:val="28"/>
          </w:rPr>
          <w:t>подразделе 2.10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регламента, специалист Отдела, ответственный за предоставление муниципальной услуги, осуществляет подготовку уведомления об отказе в постановке на учет.</w:t>
      </w:r>
    </w:p>
    <w:p w14:paraId="26E1527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3.2.3.4. В случае отсутствия оснований для отказа в постановке на учет, указанных в </w:t>
      </w:r>
      <w:hyperlink w:anchor="P168">
        <w:r w:rsidRPr="00854CE3">
          <w:rPr>
            <w:rFonts w:ascii="Times New Roman" w:hAnsi="Times New Roman" w:cs="Times New Roman"/>
            <w:color w:val="0000FF"/>
            <w:sz w:val="28"/>
          </w:rPr>
          <w:t>подразделе 2.10 раздела 2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регламента, специалист Отдела, ответственный за предоставление муниципальной услуги в части постановки на учет, включает заявителя в Реестр учета.</w:t>
      </w:r>
    </w:p>
    <w:p w14:paraId="2D25BFB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3.2.3.5. Специалист Отдела, ответственный за предоставление муниципальной услуги, ведет учет заявителей в хронологической </w:t>
      </w:r>
      <w:r w:rsidRPr="00854CE3">
        <w:rPr>
          <w:rFonts w:ascii="Times New Roman" w:hAnsi="Times New Roman" w:cs="Times New Roman"/>
          <w:sz w:val="28"/>
        </w:rPr>
        <w:lastRenderedPageBreak/>
        <w:t>последовательности поступления заявлений в Реестре учета по каждому виду использования земельного участка (для осуществления индивидуального жилищного строительства; для ведения личного подсобного хозяйства (приусадебный земельный участок)).</w:t>
      </w:r>
    </w:p>
    <w:p w14:paraId="1C391F4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3.2.3.6. Результатом выполнения административной процедуры является включение заявителя в Реестр учета либо отказ в постановке на учет.</w:t>
      </w:r>
    </w:p>
    <w:p w14:paraId="5670F4E7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3.2.3.7. Срок выполнения административной процедуры не может превышать 10 рабочих дней со дня поступления заявления о постановке на учет в Администрацию.</w:t>
      </w:r>
    </w:p>
    <w:p w14:paraId="46701829" w14:textId="77777777" w:rsidR="002F1AFB" w:rsidRPr="009B16A6" w:rsidRDefault="002F1AFB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A6">
        <w:rPr>
          <w:rFonts w:ascii="Times New Roman" w:hAnsi="Times New Roman" w:cs="Times New Roman"/>
          <w:sz w:val="24"/>
          <w:szCs w:val="24"/>
        </w:rPr>
        <w:t xml:space="preserve">В случае необходимости проведения дополнительной проверки соответствия участника специальной военной операции требованиям </w:t>
      </w:r>
      <w:hyperlink w:anchor="P66">
        <w:r w:rsidRPr="009B16A6">
          <w:rPr>
            <w:rFonts w:ascii="Times New Roman" w:hAnsi="Times New Roman" w:cs="Times New Roman"/>
            <w:color w:val="0000FF"/>
            <w:sz w:val="24"/>
            <w:szCs w:val="24"/>
          </w:rPr>
          <w:t>пункта 1.3.1 подраздела 1.3 раздела 1</w:t>
        </w:r>
      </w:hyperlink>
      <w:r w:rsidRPr="009B16A6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срок может быть продлен не более чем на 20 рабочих дней.</w:t>
      </w:r>
    </w:p>
    <w:p w14:paraId="555BB95B" w14:textId="77777777" w:rsidR="002F1AFB" w:rsidRPr="009B16A6" w:rsidRDefault="002F1AFB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A6">
        <w:rPr>
          <w:rFonts w:ascii="Times New Roman" w:hAnsi="Times New Roman" w:cs="Times New Roman"/>
          <w:sz w:val="24"/>
          <w:szCs w:val="24"/>
        </w:rPr>
        <w:t>Максимальный срок при постановке на учет составляет не более 30 рабочих дней.</w:t>
      </w:r>
    </w:p>
    <w:p w14:paraId="3AE2B771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8" w:name="P264"/>
      <w:bookmarkEnd w:id="18"/>
      <w:r w:rsidRPr="00854CE3">
        <w:rPr>
          <w:rFonts w:ascii="Times New Roman" w:hAnsi="Times New Roman" w:cs="Times New Roman"/>
          <w:sz w:val="28"/>
        </w:rPr>
        <w:t>3.2.4. Описание последовательности административных действий при предоставлении сведений об учете.</w:t>
      </w:r>
    </w:p>
    <w:p w14:paraId="26A44CA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3.2.4.1. Основанием для начала административной процедуры является включение заявителя в Реестр учета или получение Администрацией заявления о предоставлении сведений об учете.</w:t>
      </w:r>
    </w:p>
    <w:p w14:paraId="081DA45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3.2.4.2. Специалист Отдела, ответственный за предоставление муниципальной услуги, направляет через Единый портал в "Личный кабинет" пользователя уведомление о присвоении порядкового номера заявлению, а также номер очереди в Реестре учета.</w:t>
      </w:r>
    </w:p>
    <w:p w14:paraId="7437941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3.2.4.3. Результатом выполнения административной процедуры является направление заявителю уведомления о присвоении порядкового номера, а также номера очереди в Реестре учета.</w:t>
      </w:r>
    </w:p>
    <w:p w14:paraId="133956C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3.2.4.4. Срок выполнения административной процедуры составляет не более 5 рабочих дней с даты постановки на учет либо со дня получения Администрацией заявления о предоставлении сведений об учете.</w:t>
      </w:r>
    </w:p>
    <w:p w14:paraId="19C2E617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6501B30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D92057">
        <w:rPr>
          <w:rFonts w:ascii="Times New Roman" w:hAnsi="Times New Roman" w:cs="Times New Roman"/>
          <w:b/>
          <w:sz w:val="28"/>
        </w:rPr>
        <w:t>3.3. Предоставление земельного участка</w:t>
      </w:r>
      <w:r w:rsidRPr="00854CE3">
        <w:rPr>
          <w:rFonts w:ascii="Times New Roman" w:hAnsi="Times New Roman" w:cs="Times New Roman"/>
          <w:sz w:val="28"/>
        </w:rPr>
        <w:t>.</w:t>
      </w:r>
    </w:p>
    <w:p w14:paraId="0D3D257A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19" w:name="P270"/>
      <w:bookmarkEnd w:id="19"/>
      <w:r w:rsidRPr="00854CE3">
        <w:rPr>
          <w:rFonts w:ascii="Times New Roman" w:hAnsi="Times New Roman" w:cs="Times New Roman"/>
          <w:sz w:val="28"/>
        </w:rPr>
        <w:t>3.3.1. Описание последовательности административных действий при подготовке к процедуре выбора земельного участка из Перечня земельных участков.</w:t>
      </w:r>
    </w:p>
    <w:p w14:paraId="7DD3735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3.3.1.1. Основанием для начала административной процедуры является наличие утвержденного Перечня земельных участков.</w:t>
      </w:r>
    </w:p>
    <w:p w14:paraId="33FBB48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3.3.1.2. Специалист Отдела, ответственный за предоставление муниципальной услуги, ежемесячно:</w:t>
      </w:r>
    </w:p>
    <w:p w14:paraId="5A49919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формирует выписку из утвержденного Перечня земельных участков, </w:t>
      </w:r>
      <w:r w:rsidRPr="00854CE3">
        <w:rPr>
          <w:rFonts w:ascii="Times New Roman" w:hAnsi="Times New Roman" w:cs="Times New Roman"/>
          <w:sz w:val="28"/>
        </w:rPr>
        <w:lastRenderedPageBreak/>
        <w:t>содержащую информацию о наличии свободных земельных участков, для осуществления процедуры выбора;</w:t>
      </w:r>
    </w:p>
    <w:p w14:paraId="5363DD1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формирует выписку из Реестра учета по каждому виду использования земельного участка с учетом хронологической последовательности поступления заявлений граждан;</w:t>
      </w:r>
    </w:p>
    <w:p w14:paraId="3925D03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назначает дату и время выбора земельных участков;</w:t>
      </w:r>
    </w:p>
    <w:p w14:paraId="7AB28AE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уведомляет заявителей о дате и времени выбора земельного участка путем направления письма по адресу, указанному в заявлении, или сообщает по телефону, указанному в заявлении.</w:t>
      </w:r>
    </w:p>
    <w:p w14:paraId="2E888CF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3.3.1.3. Результатом выполнения административной процедуры является приглашение заявителя на выбор земельного участка.</w:t>
      </w:r>
    </w:p>
    <w:p w14:paraId="4795156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3.3.1.4. Срок выполнения административной процедуры не может превышать 14 календарных дней с момента формирования выписки из Реестра учета по каждому виду использования земельного участка.</w:t>
      </w:r>
    </w:p>
    <w:p w14:paraId="3D640928" w14:textId="77777777" w:rsidR="00854CE3" w:rsidRPr="00854CE3" w:rsidRDefault="00854CE3" w:rsidP="002B13D9">
      <w:pPr>
        <w:spacing w:line="276" w:lineRule="auto"/>
        <w:ind w:firstLine="709"/>
        <w:jc w:val="both"/>
      </w:pPr>
      <w:bookmarkStart w:id="20" w:name="P279"/>
      <w:bookmarkEnd w:id="20"/>
      <w:r w:rsidRPr="00854CE3">
        <w:rPr>
          <w:rFonts w:ascii="Times New Roman" w:hAnsi="Times New Roman" w:cs="Times New Roman"/>
          <w:sz w:val="28"/>
        </w:rPr>
        <w:t>3.3.2. Описание последовательности административных действий при организации и проведении процедуры выбора заявителем земельного участка из Перечня земельных участков.</w:t>
      </w:r>
    </w:p>
    <w:p w14:paraId="41C0287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Выбор земельного участка осуществляется заявителями в Администрации.</w:t>
      </w:r>
    </w:p>
    <w:p w14:paraId="03DD040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3.3.2.1. Основанием для начала административной процедуры является наступление даты и времени выбора земельного участка, назначенных в соответствии с </w:t>
      </w:r>
      <w:hyperlink w:anchor="P270">
        <w:r w:rsidRPr="00854CE3">
          <w:rPr>
            <w:rFonts w:ascii="Times New Roman" w:hAnsi="Times New Roman" w:cs="Times New Roman"/>
            <w:color w:val="0000FF"/>
            <w:sz w:val="28"/>
          </w:rPr>
          <w:t>пунктом 3.3.1 подраздела 3.3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50F0F74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3.3.2.2. Специалист Отдела, ответственный за процедуру выбора заявителем земельного участка:</w:t>
      </w:r>
    </w:p>
    <w:p w14:paraId="474B647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осуществляет прием заявителей на основании выписки из Реестра учета;</w:t>
      </w:r>
    </w:p>
    <w:p w14:paraId="325A04D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знакомит заявителей с выпиской из утвержденного Перечня земельных участков, содержащей информацию о наличии свободных земельных участков, для осуществления процедуры выбора.</w:t>
      </w:r>
    </w:p>
    <w:p w14:paraId="4279981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3.3.2.3. Заявители производят выбор земельного участка из Перечня земельных участков в порядке очередности, предусмотренной выпиской из Реестра учета.</w:t>
      </w:r>
    </w:p>
    <w:p w14:paraId="4DCD2D6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3.3.2.4. В случае выбора заявителем земельного участка из утвержденного Перечня земельных участков:</w:t>
      </w:r>
    </w:p>
    <w:p w14:paraId="5352DFD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специалист Отдела, ответственный за процедуру выбора земельного участка, контролирует правильность заполнения заявителем заявления по форме согласно </w:t>
      </w:r>
      <w:hyperlink w:anchor="P497">
        <w:r w:rsidRPr="00854CE3">
          <w:rPr>
            <w:rFonts w:ascii="Times New Roman" w:hAnsi="Times New Roman" w:cs="Times New Roman"/>
            <w:color w:val="0000FF"/>
            <w:sz w:val="28"/>
          </w:rPr>
          <w:t>приложению N 3</w:t>
        </w:r>
      </w:hyperlink>
      <w:r w:rsidRPr="00854CE3">
        <w:rPr>
          <w:rFonts w:ascii="Times New Roman" w:hAnsi="Times New Roman" w:cs="Times New Roman"/>
          <w:sz w:val="28"/>
        </w:rPr>
        <w:t xml:space="preserve"> либо </w:t>
      </w:r>
      <w:hyperlink w:anchor="P539">
        <w:r w:rsidRPr="00854CE3">
          <w:rPr>
            <w:rFonts w:ascii="Times New Roman" w:hAnsi="Times New Roman" w:cs="Times New Roman"/>
            <w:color w:val="0000FF"/>
            <w:sz w:val="28"/>
          </w:rPr>
          <w:t>N 4</w:t>
        </w:r>
      </w:hyperlink>
      <w:r w:rsidRPr="00854CE3">
        <w:rPr>
          <w:rFonts w:ascii="Times New Roman" w:hAnsi="Times New Roman" w:cs="Times New Roman"/>
          <w:sz w:val="28"/>
        </w:rPr>
        <w:t xml:space="preserve"> к настоящему Административному регламенту;</w:t>
      </w:r>
    </w:p>
    <w:p w14:paraId="2D613F4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lastRenderedPageBreak/>
        <w:t>заявитель подтверждает факт выбора земельного участка своей подписью в выписке из утвержденного Перечня земельных участков с указанием фамилии, инициалов, даты и времени осуществления выбора.</w:t>
      </w:r>
    </w:p>
    <w:p w14:paraId="06C44A6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3.3.2.5. В случае если заявитель не явился для выбора земельного участка в установленный в уведомлении срок или отказался от выбора земельного участка из утвержденного Перечня земельных участков, специалист Отдела, ответственный за процедуру выбора заявителем земельного участка:</w:t>
      </w:r>
    </w:p>
    <w:p w14:paraId="3367F8B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собственноручно фиксирует факт неявки на выбор земельного участка или факт отказа от выбора земельного участка в </w:t>
      </w:r>
      <w:hyperlink w:anchor="P606">
        <w:r w:rsidRPr="00854CE3">
          <w:rPr>
            <w:rFonts w:ascii="Times New Roman" w:hAnsi="Times New Roman" w:cs="Times New Roman"/>
            <w:color w:val="0000FF"/>
            <w:sz w:val="28"/>
          </w:rPr>
          <w:t>акте</w:t>
        </w:r>
      </w:hyperlink>
      <w:r w:rsidRPr="00854CE3">
        <w:rPr>
          <w:rFonts w:ascii="Times New Roman" w:hAnsi="Times New Roman" w:cs="Times New Roman"/>
          <w:sz w:val="28"/>
        </w:rPr>
        <w:t xml:space="preserve"> об отказе (приложение N 5 к настоящему Административному регламенту), дату и время наступления соответствующего события;</w:t>
      </w:r>
    </w:p>
    <w:p w14:paraId="36BD320A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предлагает земельные участки другим заявителям, включенным в Реестр учета, в порядке очередности.</w:t>
      </w:r>
    </w:p>
    <w:p w14:paraId="13356DE5" w14:textId="77777777" w:rsidR="002F1AFB" w:rsidRPr="002B13D9" w:rsidRDefault="002F1AFB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D9">
        <w:rPr>
          <w:rFonts w:ascii="Times New Roman" w:hAnsi="Times New Roman" w:cs="Times New Roman"/>
          <w:sz w:val="28"/>
          <w:szCs w:val="28"/>
        </w:rPr>
        <w:t>3.3.2.6. Результатом выполнения административной процедуры являются подписанные заявителями заявления о предоставлении земельного участка в собственность бесплатно для индивидуального жилищного строительства, ведения личного подсобного хозяйства, заполненные акты неявок на выбор земельного участка и (или) акты об отказе от выбора земельного участка.</w:t>
      </w:r>
    </w:p>
    <w:p w14:paraId="03C5AFE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</w:t>
      </w:r>
      <w:r w:rsidR="002B13D9">
        <w:rPr>
          <w:rFonts w:ascii="Times New Roman" w:hAnsi="Times New Roman" w:cs="Times New Roman"/>
          <w:sz w:val="28"/>
        </w:rPr>
        <w:t>7</w:t>
      </w:r>
      <w:r w:rsidRPr="00854CE3">
        <w:rPr>
          <w:rFonts w:ascii="Times New Roman" w:hAnsi="Times New Roman" w:cs="Times New Roman"/>
          <w:sz w:val="28"/>
        </w:rPr>
        <w:t>. Срок выполнения административной процедуры:</w:t>
      </w:r>
    </w:p>
    <w:p w14:paraId="51F8FB5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выбор земельного участка из Перечня земельных участков осуществляется в течение 15 минут с момента наступления даты и времени выбора земельного участка.</w:t>
      </w:r>
    </w:p>
    <w:p w14:paraId="57D01A9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3.3.2.</w:t>
      </w:r>
      <w:r w:rsidR="002B13D9">
        <w:rPr>
          <w:rFonts w:ascii="Times New Roman" w:hAnsi="Times New Roman" w:cs="Times New Roman"/>
          <w:sz w:val="28"/>
        </w:rPr>
        <w:t>8</w:t>
      </w:r>
      <w:r w:rsidRPr="00854CE3">
        <w:rPr>
          <w:rFonts w:ascii="Times New Roman" w:hAnsi="Times New Roman" w:cs="Times New Roman"/>
          <w:sz w:val="28"/>
        </w:rPr>
        <w:t>. Если заявитель в течение 30 календарных дней с момента неявки в Администрацию в установленный для выбора земельного участка срок представит в Администрацию документ, подтверждающий неявку для выбора земельного участка по уважительной причине, специалистом Отдела, ответственным за предоставление муниципальной услуги, присваивается заявителю новый порядковый номер в начале Реестра учета по состоянию на дату представления подтверждающих документов.</w:t>
      </w:r>
    </w:p>
    <w:p w14:paraId="6598093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Уважительными причинами неявки в установленный для выбора земельного участка срок являются:</w:t>
      </w:r>
    </w:p>
    <w:p w14:paraId="14A642F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временная нетрудоспособность заявителя, в том числе его нахождение на стационарном лечении;</w:t>
      </w:r>
    </w:p>
    <w:p w14:paraId="4964029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нахождение заявителя в служебной командировке;</w:t>
      </w:r>
    </w:p>
    <w:p w14:paraId="1CC3C37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обстоятельства непреодолимой силы.</w:t>
      </w:r>
    </w:p>
    <w:p w14:paraId="1D2F05C0" w14:textId="77777777" w:rsidR="00854CE3" w:rsidRPr="00854CE3" w:rsidRDefault="002B13D9" w:rsidP="002B13D9">
      <w:pPr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3.3.2.9. </w:t>
      </w:r>
      <w:r w:rsidR="00854CE3" w:rsidRPr="00854CE3">
        <w:rPr>
          <w:rFonts w:ascii="Times New Roman" w:hAnsi="Times New Roman" w:cs="Times New Roman"/>
          <w:sz w:val="28"/>
        </w:rPr>
        <w:t xml:space="preserve">Заявителю, который отказался от выбора земельного участка из утвержденного Перечня земельных участков или не явился для выбора </w:t>
      </w:r>
      <w:r w:rsidR="00854CE3" w:rsidRPr="00854CE3">
        <w:rPr>
          <w:rFonts w:ascii="Times New Roman" w:hAnsi="Times New Roman" w:cs="Times New Roman"/>
          <w:sz w:val="28"/>
        </w:rPr>
        <w:lastRenderedPageBreak/>
        <w:t>земельного участка, в день отказа или неявки присваиваются новый порядковый номер и дата учета в конце Реестра учета.</w:t>
      </w:r>
    </w:p>
    <w:p w14:paraId="2FFC55D7" w14:textId="77777777" w:rsidR="00854CE3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3.3.2.10. </w:t>
      </w:r>
      <w:r w:rsidR="00854CE3" w:rsidRPr="00854CE3">
        <w:rPr>
          <w:rFonts w:ascii="Times New Roman" w:hAnsi="Times New Roman" w:cs="Times New Roman"/>
          <w:sz w:val="28"/>
        </w:rPr>
        <w:t>Уведомление заявителя о присвоении нового порядкового номера учета осуществляется специалистом Отдела, ответственным за предоставление муниципальной услуги, в течение трех рабочих дней</w:t>
      </w:r>
      <w:r w:rsidR="002F1AFB" w:rsidRPr="002F1AFB">
        <w:rPr>
          <w:rFonts w:ascii="Times New Roman" w:hAnsi="Times New Roman" w:cs="Times New Roman"/>
          <w:sz w:val="24"/>
          <w:szCs w:val="24"/>
        </w:rPr>
        <w:t xml:space="preserve"> </w:t>
      </w:r>
      <w:r w:rsidR="002F1AFB" w:rsidRPr="009B16A6">
        <w:rPr>
          <w:rFonts w:ascii="Times New Roman" w:hAnsi="Times New Roman" w:cs="Times New Roman"/>
          <w:sz w:val="24"/>
          <w:szCs w:val="24"/>
        </w:rPr>
        <w:t>с даты проведения процедуры выбора земельного участка</w:t>
      </w:r>
      <w:r w:rsidR="00854CE3" w:rsidRPr="00854CE3">
        <w:rPr>
          <w:rFonts w:ascii="Times New Roman" w:hAnsi="Times New Roman" w:cs="Times New Roman"/>
          <w:sz w:val="28"/>
        </w:rPr>
        <w:t xml:space="preserve"> путем направления простого письма либо по телефону, указанному в заявлении.</w:t>
      </w:r>
    </w:p>
    <w:p w14:paraId="7E75F0B1" w14:textId="77777777" w:rsidR="002F1AFB" w:rsidRPr="002B13D9" w:rsidRDefault="002B13D9" w:rsidP="002B13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3.3.2.11. </w:t>
      </w:r>
      <w:r w:rsidR="002F1AFB" w:rsidRPr="002B13D9">
        <w:rPr>
          <w:rFonts w:ascii="Times New Roman" w:hAnsi="Times New Roman" w:cs="Times New Roman"/>
          <w:sz w:val="28"/>
          <w:szCs w:val="28"/>
        </w:rPr>
        <w:t xml:space="preserve">При предоставлении земельных участков, находящихся в государственной собственности, специалист отдела по управлению имуществом и муниципальными землями администрации района, ответственный за предоставление муниципальной услуги, не позднее трех рабочих дней после осуществления заявителем процедуры выбора земельного участка направляет в министерство имущественных отношений Кировской области выписку из Реестра учета по каждому виду использования земельного участка с учетом хронологической последовательности поступления заявлений граждан и выписку из утвержденного Перечня земельных участков, содержащую информацию о наличии свободных земельных участков, с приложением подписанных заявлений по форме согласно </w:t>
      </w:r>
      <w:hyperlink w:anchor="P548">
        <w:r w:rsidR="002F1AFB" w:rsidRPr="002B13D9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="002F1AFB" w:rsidRPr="002B13D9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587">
        <w:r w:rsidR="002F1AFB" w:rsidRPr="002B13D9">
          <w:rPr>
            <w:rFonts w:ascii="Times New Roman" w:hAnsi="Times New Roman" w:cs="Times New Roman"/>
            <w:color w:val="0000FF"/>
            <w:sz w:val="28"/>
            <w:szCs w:val="28"/>
          </w:rPr>
          <w:t>N 4</w:t>
        </w:r>
      </w:hyperlink>
      <w:r w:rsidR="002F1AFB" w:rsidRPr="002B13D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для принятия соответствующего решения.</w:t>
      </w:r>
    </w:p>
    <w:p w14:paraId="0D9FC378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51A8E2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3.3.3. Описание последовательности административных действий при принятии решения о предоставлении земельного участка.</w:t>
      </w:r>
    </w:p>
    <w:p w14:paraId="26CCA43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3.3.3.1. Основанием для начала административной процедуры при принятии решения о предоставлении земельного участка является факт заполнения заявителем заявления по форме согласно </w:t>
      </w:r>
      <w:hyperlink w:anchor="P497">
        <w:r w:rsidRPr="00854CE3">
          <w:rPr>
            <w:rFonts w:ascii="Times New Roman" w:hAnsi="Times New Roman" w:cs="Times New Roman"/>
            <w:color w:val="0000FF"/>
            <w:sz w:val="28"/>
          </w:rPr>
          <w:t>приложению N 3</w:t>
        </w:r>
      </w:hyperlink>
      <w:r w:rsidRPr="00854CE3">
        <w:rPr>
          <w:rFonts w:ascii="Times New Roman" w:hAnsi="Times New Roman" w:cs="Times New Roman"/>
          <w:sz w:val="28"/>
        </w:rPr>
        <w:t xml:space="preserve"> либо </w:t>
      </w:r>
      <w:hyperlink w:anchor="P539">
        <w:r w:rsidRPr="00854CE3">
          <w:rPr>
            <w:rFonts w:ascii="Times New Roman" w:hAnsi="Times New Roman" w:cs="Times New Roman"/>
            <w:color w:val="0000FF"/>
            <w:sz w:val="28"/>
          </w:rPr>
          <w:t>N 4</w:t>
        </w:r>
      </w:hyperlink>
      <w:r w:rsidRPr="00854CE3">
        <w:rPr>
          <w:rFonts w:ascii="Times New Roman" w:hAnsi="Times New Roman" w:cs="Times New Roman"/>
          <w:sz w:val="28"/>
        </w:rPr>
        <w:t xml:space="preserve"> к настоящему Административному регламенту.</w:t>
      </w:r>
    </w:p>
    <w:p w14:paraId="13C5C73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3.3.3.2. Специалист Отдела, ответственный за предоставление муниципальной услуги, после получения от заявителя заявления по форме согласно </w:t>
      </w:r>
      <w:hyperlink w:anchor="P497">
        <w:r w:rsidRPr="00854CE3">
          <w:rPr>
            <w:rFonts w:ascii="Times New Roman" w:hAnsi="Times New Roman" w:cs="Times New Roman"/>
            <w:color w:val="0000FF"/>
            <w:sz w:val="28"/>
          </w:rPr>
          <w:t>приложению N 3</w:t>
        </w:r>
      </w:hyperlink>
      <w:r w:rsidRPr="00854CE3">
        <w:rPr>
          <w:rFonts w:ascii="Times New Roman" w:hAnsi="Times New Roman" w:cs="Times New Roman"/>
          <w:sz w:val="28"/>
        </w:rPr>
        <w:t xml:space="preserve"> либо </w:t>
      </w:r>
      <w:hyperlink w:anchor="P539">
        <w:r w:rsidRPr="00854CE3">
          <w:rPr>
            <w:rFonts w:ascii="Times New Roman" w:hAnsi="Times New Roman" w:cs="Times New Roman"/>
            <w:color w:val="0000FF"/>
            <w:sz w:val="28"/>
          </w:rPr>
          <w:t>N 4</w:t>
        </w:r>
      </w:hyperlink>
      <w:r w:rsidRPr="00854CE3">
        <w:rPr>
          <w:rFonts w:ascii="Times New Roman" w:hAnsi="Times New Roman" w:cs="Times New Roman"/>
          <w:sz w:val="28"/>
        </w:rPr>
        <w:t xml:space="preserve"> к настоящему Административному регламенту осуществляет подготовку постановления администрации </w:t>
      </w:r>
      <w:r w:rsidR="00AE3199">
        <w:rPr>
          <w:rFonts w:ascii="Times New Roman" w:hAnsi="Times New Roman" w:cs="Times New Roman"/>
          <w:sz w:val="28"/>
        </w:rPr>
        <w:t>Лебяжского</w:t>
      </w:r>
      <w:r w:rsidRPr="00854CE3">
        <w:rPr>
          <w:rFonts w:ascii="Times New Roman" w:hAnsi="Times New Roman" w:cs="Times New Roman"/>
          <w:sz w:val="28"/>
        </w:rPr>
        <w:t xml:space="preserve"> муниципального округа о предоставлении земельного участка в собственность бесплатно.</w:t>
      </w:r>
    </w:p>
    <w:p w14:paraId="2577BFD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3.3.3.3. Результатом административной процедуры является принятие решения о предоставлении земельного участка.</w:t>
      </w:r>
    </w:p>
    <w:p w14:paraId="7E07DD3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3.3.3.4. Срок выполнения административной процедуры составляет 30 календарных дней с даты постановки на учет в качестве лиц, имеющих право на предоставление в собственность бесплатно земельного участка, при наличии утвержденного Перечня земельных участков в случае, если </w:t>
      </w:r>
      <w:r w:rsidRPr="00854CE3">
        <w:rPr>
          <w:rFonts w:ascii="Times New Roman" w:hAnsi="Times New Roman" w:cs="Times New Roman"/>
          <w:sz w:val="28"/>
        </w:rPr>
        <w:lastRenderedPageBreak/>
        <w:t>количество заявлений граждан о предоставлении в собственность земельного участка не превышает количество земельных участков, включенных в соответствующий Перечень земельных участков.</w:t>
      </w:r>
    </w:p>
    <w:p w14:paraId="0EBF859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Срок выполнения административной процедуры при принятии решения о предоставлении земельного участка при отсутствии утвержденного Перечня земельных участков на дату поступления заявления гражданина, а также в случае, когда количество заявлений граждан о предоставлении в собственность земельного участка превышает количество земельных участков, включенных в соответствующий Перечень земельных участков, составляет 30 календарных дней после утверждения Перечня земельных участков (внесения изменений в Перечень земельных участков), но не позднее шести месяцев с даты поступления заявления гражданина.</w:t>
      </w:r>
    </w:p>
    <w:p w14:paraId="6473D0D5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A1F6E5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3.3.4. Описание последовательности действий при выдаче результата предоставления муниципальной услуги заявителю.</w:t>
      </w:r>
    </w:p>
    <w:p w14:paraId="32D80BB1" w14:textId="77777777" w:rsidR="002F1AFB" w:rsidRPr="002B13D9" w:rsidRDefault="00854CE3" w:rsidP="002B13D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</w:rPr>
        <w:t>3</w:t>
      </w:r>
      <w:r w:rsidRPr="002B13D9">
        <w:rPr>
          <w:rFonts w:ascii="Times New Roman" w:hAnsi="Times New Roman" w:cs="Times New Roman"/>
          <w:sz w:val="28"/>
          <w:szCs w:val="28"/>
        </w:rPr>
        <w:t>.3.4.1.</w:t>
      </w:r>
      <w:r w:rsidR="002F1AFB" w:rsidRPr="002B13D9">
        <w:rPr>
          <w:rFonts w:ascii="Times New Roman" w:hAnsi="Times New Roman" w:cs="Times New Roman"/>
          <w:sz w:val="28"/>
          <w:szCs w:val="28"/>
        </w:rPr>
        <w:t xml:space="preserve"> Специалист Отдела, ответственный за предоставление муниципальной услуги, выдает заявителю решение о предоставлении земельного участка в срок не позднее 5 рабочих дней с даты регистрации права собственности за гражданином с приложением выписки из Единого государственного реестра недвижимости на земельный участок и акта приема-передачи земельного участка способом, указанным в заявлении по форме согласно </w:t>
      </w:r>
      <w:hyperlink w:anchor="P548">
        <w:r w:rsidR="002F1AFB" w:rsidRPr="002B13D9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="002F1AFB" w:rsidRPr="002B13D9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587">
        <w:r w:rsidR="002F1AFB" w:rsidRPr="002B13D9">
          <w:rPr>
            <w:rFonts w:ascii="Times New Roman" w:hAnsi="Times New Roman" w:cs="Times New Roman"/>
            <w:color w:val="0000FF"/>
            <w:sz w:val="28"/>
            <w:szCs w:val="28"/>
          </w:rPr>
          <w:t>N 4</w:t>
        </w:r>
      </w:hyperlink>
      <w:r w:rsidR="002F1AFB" w:rsidRPr="002B13D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25455F3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3.3.4.2. Выдача результата предоставления муниципальной услуги в многофункциональном центре осуществляется специалистами многофункционального центра после предварительного информирования заявителя о готовности результата предоставления муниципальной услуги по телефону.</w:t>
      </w:r>
    </w:p>
    <w:p w14:paraId="7162999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3.3.4.3. 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14:paraId="6EAC3E0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документ, удостоверяющий личность заявителя либо представителя заявителя;</w:t>
      </w:r>
    </w:p>
    <w:p w14:paraId="60D487A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документ, подтверждающий полномочия представителя заявителя.</w:t>
      </w:r>
    </w:p>
    <w:p w14:paraId="54650E46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3E16FE4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3.4. Снятие заявителя с учета.</w:t>
      </w:r>
    </w:p>
    <w:p w14:paraId="3A8E5D3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Описание последовательности административных действий при снятии заявителя с учета.</w:t>
      </w:r>
    </w:p>
    <w:p w14:paraId="029AC33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3.4.1. Снятие заявителей с учета при предоставлении муниципальной </w:t>
      </w:r>
      <w:r w:rsidRPr="00854CE3">
        <w:rPr>
          <w:rFonts w:ascii="Times New Roman" w:hAnsi="Times New Roman" w:cs="Times New Roman"/>
          <w:sz w:val="28"/>
        </w:rPr>
        <w:lastRenderedPageBreak/>
        <w:t>услуги осуществляется в следующих случаях:</w:t>
      </w:r>
    </w:p>
    <w:p w14:paraId="06403D0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связи с принятием решения о предоставлении земельного участка заявителю;</w:t>
      </w:r>
    </w:p>
    <w:p w14:paraId="6972B8F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по личному </w:t>
      </w:r>
      <w:hyperlink w:anchor="P640">
        <w:r w:rsidRPr="00854CE3">
          <w:rPr>
            <w:rFonts w:ascii="Times New Roman" w:hAnsi="Times New Roman" w:cs="Times New Roman"/>
            <w:color w:val="0000FF"/>
            <w:sz w:val="28"/>
          </w:rPr>
          <w:t>заявлению</w:t>
        </w:r>
      </w:hyperlink>
      <w:r w:rsidRPr="00854CE3">
        <w:rPr>
          <w:rFonts w:ascii="Times New Roman" w:hAnsi="Times New Roman" w:cs="Times New Roman"/>
          <w:sz w:val="28"/>
        </w:rPr>
        <w:t xml:space="preserve"> гражданина о снятии с учета по форме согласно приложению N 6 к настоящему Административному регламенту;</w:t>
      </w:r>
    </w:p>
    <w:p w14:paraId="712E069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связи со смертью или объявлением судом умершим (погибшим) участника специальной военной операции или члена семьи участника специальной военной операции, включенных в Реестр учета. При этом другие члены семьи участника специальной военной операции сохраняют право состоять на данном учете с учетом даты подачи заявления умершего (погибшего) о постановке на учет и очередности предоставления земельного участка;</w:t>
      </w:r>
    </w:p>
    <w:p w14:paraId="0DC025A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выявления в представленных документах, послуживших основанием для постановки на учет, сведений, не соответствующих действительности;</w:t>
      </w:r>
    </w:p>
    <w:p w14:paraId="1F722EB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постановки на учет в Реестр учета на территории другого муниципального образования;</w:t>
      </w:r>
    </w:p>
    <w:p w14:paraId="7A763C2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при </w:t>
      </w:r>
      <w:r w:rsidR="002F1AFB">
        <w:rPr>
          <w:rFonts w:ascii="Times New Roman" w:hAnsi="Times New Roman" w:cs="Times New Roman"/>
          <w:sz w:val="28"/>
        </w:rPr>
        <w:t>предоставлении в администрацию Лебяжского</w:t>
      </w:r>
      <w:r w:rsidRPr="00854CE3">
        <w:rPr>
          <w:rFonts w:ascii="Times New Roman" w:hAnsi="Times New Roman" w:cs="Times New Roman"/>
          <w:sz w:val="28"/>
        </w:rPr>
        <w:t xml:space="preserve"> муниципального округа органами социальной защиты сведений, подтверждающих получение участником специальной военной операции или членами семьи участника специальной военной операции единовременной денежной выплаты.</w:t>
      </w:r>
    </w:p>
    <w:p w14:paraId="24ED932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3.4.2. Срок выполнения административной процедуры при снятии заявителя с учета не может превышать 5 рабочих дней.</w:t>
      </w:r>
    </w:p>
    <w:p w14:paraId="493439C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Срок выполнения административной процедуры при снятии заявителя с учета не входит в общий срок предоставления муниципальной услуги.</w:t>
      </w:r>
    </w:p>
    <w:p w14:paraId="739980F9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3.4.3. О снятии с учета заявитель уведомляется посредством телефонограммы.</w:t>
      </w:r>
    </w:p>
    <w:p w14:paraId="62F5D00F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B3BB62E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3.5. Порядок осуществления административных процедур в электронной форме при постановке на учет.</w:t>
      </w:r>
    </w:p>
    <w:p w14:paraId="0CC8B75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3.5.1. Описание последовательности административных действий при приеме и регистрации заявления и представленных в электронной форме документов.</w:t>
      </w:r>
    </w:p>
    <w:p w14:paraId="0B2D3F2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3.5.1.1. Основанием для начала предоставления муниципальной услуги в электронной форме является поступление в Администрацию из Единого портала заявления о постановке на учет.</w:t>
      </w:r>
    </w:p>
    <w:p w14:paraId="61DD3CE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3.5.1.2. Специалист Администрации, ответственный за прием и регистрацию документов, обеспечивает в срок не позднее рабочего дня, следующего за днем поступления заявления, а в случае его поступления в нерабочий или праздничный день - в следующий за ним первый рабочий </w:t>
      </w:r>
      <w:r w:rsidRPr="00854CE3">
        <w:rPr>
          <w:rFonts w:ascii="Times New Roman" w:hAnsi="Times New Roman" w:cs="Times New Roman"/>
          <w:sz w:val="28"/>
        </w:rPr>
        <w:lastRenderedPageBreak/>
        <w:t>день:</w:t>
      </w:r>
    </w:p>
    <w:p w14:paraId="7F76FD9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прием документов, необходимых для предоставления муниципальной услуги, и направление в "Личный кабинет" пользователя на Едином портале электронного сообщения о поступлении заявления;</w:t>
      </w:r>
    </w:p>
    <w:p w14:paraId="12EAFA6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регистрацию заявления в системе внутреннего электронного документооборота Администрации и направление в "Личный кабинет" пользователя на Едином портале уведомления о регистрации заявления либо об отказе в приеме документов, необходимых для предоставления муниципальной услуги.</w:t>
      </w:r>
    </w:p>
    <w:p w14:paraId="5B95CB3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3.5.1.3. Результатом выполнения административной процедуры является регистрация поступивших документов и их направление на рассмотрение либо отказ в приеме документов.</w:t>
      </w:r>
    </w:p>
    <w:p w14:paraId="1CA0D4F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3.5.1.4. Срок выполнения действий не может превышать 1 рабочий день со дня поступления заявления о предоставлении муниципальной услуги в Администрацию.</w:t>
      </w:r>
    </w:p>
    <w:p w14:paraId="6117E4F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3.5.2. Последовательность и срок выполнения административных действий при направлении межведомственных запросов аналогичны последовательности и срокам действий, указанным в </w:t>
      </w:r>
      <w:hyperlink w:anchor="P250">
        <w:r w:rsidRPr="00854CE3">
          <w:rPr>
            <w:rFonts w:ascii="Times New Roman" w:hAnsi="Times New Roman" w:cs="Times New Roman"/>
            <w:color w:val="0000FF"/>
            <w:sz w:val="28"/>
          </w:rPr>
          <w:t>пункте 3.2.2 подраздела 3.2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6CB7EFF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3.5.3. Последовательность и срок выполнения административных действий при рассмотрении заявления и представленных документов и постановке на учет или отказе в постановке на учет аналогичны последовательности и срокам действий, указанным в </w:t>
      </w:r>
      <w:hyperlink w:anchor="P256">
        <w:r w:rsidRPr="00854CE3">
          <w:rPr>
            <w:rFonts w:ascii="Times New Roman" w:hAnsi="Times New Roman" w:cs="Times New Roman"/>
            <w:color w:val="0000FF"/>
            <w:sz w:val="28"/>
          </w:rPr>
          <w:t>пункте 3.2.3 подраздела 3.2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677E73FB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3.5.4. Последовательность и срок выполнения административных действий при предоставлении сведений об учете аналогичны последовательности и срокам действий, указанным в </w:t>
      </w:r>
      <w:hyperlink w:anchor="P264">
        <w:r w:rsidRPr="00854CE3">
          <w:rPr>
            <w:rFonts w:ascii="Times New Roman" w:hAnsi="Times New Roman" w:cs="Times New Roman"/>
            <w:color w:val="0000FF"/>
            <w:sz w:val="28"/>
          </w:rPr>
          <w:t>пункте 3.2.4 подраздела 3.2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79345180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67279C3A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3.6. Особенности предоставления муниципальной услуги в электронной форме.</w:t>
      </w:r>
    </w:p>
    <w:p w14:paraId="75A1394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3.6.1. Возможность подачи заявления о предоставлении муниципальной услуги в электронной форме посредством заполнения интерактивной формы на Едином портале без необходимости дополнительной подачи заявления в иной форме с приложением документов, необходимых для предоставления муниципальной услуги.</w:t>
      </w:r>
    </w:p>
    <w:p w14:paraId="4520562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3.6.2. Возможность получения заявителем информации о ходе рассмотрения заявления и о результате предоставления муниципальной услуги в "Личном кабинете" пользователя в любое время при условии </w:t>
      </w:r>
      <w:r w:rsidRPr="00854CE3">
        <w:rPr>
          <w:rFonts w:ascii="Times New Roman" w:hAnsi="Times New Roman" w:cs="Times New Roman"/>
          <w:sz w:val="28"/>
        </w:rPr>
        <w:lastRenderedPageBreak/>
        <w:t>авторизации.</w:t>
      </w:r>
    </w:p>
    <w:p w14:paraId="0496EB7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3.6.3. Возможность получения по выбору заявителя результата предоставления муниципальной услуги:</w:t>
      </w:r>
    </w:p>
    <w:p w14:paraId="2CD41C6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лица, который направляется заявителю в "Личный кабинет" пользователя;</w:t>
      </w:r>
    </w:p>
    <w:p w14:paraId="6051A18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в виде бумажного документа, подтверждающего содержание электронного документа, который заявитель может получить при личном обращении в многофункциональный центр.</w:t>
      </w:r>
    </w:p>
    <w:p w14:paraId="36ADE42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3.6.4. Возможность оценки качества предоставления муниципальной услуги.</w:t>
      </w:r>
    </w:p>
    <w:p w14:paraId="481568A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3.6.5. Возможность досудебного (внесудебного) обжалования принятого решения о предоставлении муниципальной услуги.</w:t>
      </w:r>
    </w:p>
    <w:p w14:paraId="785DB8DE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E8A1ECD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3.7. Описание последовательности административных процедур, выполняемых многофункциональным центром.</w:t>
      </w:r>
    </w:p>
    <w:p w14:paraId="53CC659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3.7.1. Описание последовательности административных действий при приеме и регистрации заявления и представленных документов.</w:t>
      </w:r>
    </w:p>
    <w:p w14:paraId="6361C71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3.7.1.1. Основанием для начала предоставления муниципальной услуги является обращение заявителя в многофункциональный центр с документами, необходимыми для предоставления муниципальной услуги, и предъявление:</w:t>
      </w:r>
    </w:p>
    <w:p w14:paraId="391EAB0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документа, удостоверяющего личность заявителя (его представителя);</w:t>
      </w:r>
    </w:p>
    <w:p w14:paraId="6893C278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документа, подтверждающего полномочия представителя заявителя.</w:t>
      </w:r>
    </w:p>
    <w:p w14:paraId="079865C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3.7.1.2. Специалист, ответственный за прием и регистрацию документов:</w:t>
      </w:r>
    </w:p>
    <w:p w14:paraId="7C84C07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регистрирует в установленном порядке поступившие документы;</w:t>
      </w:r>
    </w:p>
    <w:p w14:paraId="0BD82173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оформляет уведомление о приеме документов и передает его заявителю;</w:t>
      </w:r>
    </w:p>
    <w:p w14:paraId="7D87DD4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направляет заявление о предоставлении муниципальной услуги и комплект необходимых документов в Администрацию.</w:t>
      </w:r>
    </w:p>
    <w:p w14:paraId="6040652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3.7.1.3. Результатом выполнения административной процедуры является регистрация поступивших документов и выдача (направление) заявителю уведомления о приеме документов.</w:t>
      </w:r>
    </w:p>
    <w:p w14:paraId="21754EE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3.7.1.4. Срок выполнения административной процедуры не может превышать 2 рабочих дня с момента поступления в многофункциональный центр заявления с документами.</w:t>
      </w:r>
    </w:p>
    <w:p w14:paraId="2C61B80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3.7.2. Последовательность и срок выполнения административных действий при организации и проведении процедуры выбора заявителем </w:t>
      </w:r>
      <w:r w:rsidRPr="00854CE3">
        <w:rPr>
          <w:rFonts w:ascii="Times New Roman" w:hAnsi="Times New Roman" w:cs="Times New Roman"/>
          <w:sz w:val="28"/>
        </w:rPr>
        <w:lastRenderedPageBreak/>
        <w:t xml:space="preserve">земельного участка из Перечня земельных участков аналогичны последовательности и срокам действий, указанным в </w:t>
      </w:r>
      <w:hyperlink w:anchor="P279">
        <w:r w:rsidRPr="00854CE3">
          <w:rPr>
            <w:rFonts w:ascii="Times New Roman" w:hAnsi="Times New Roman" w:cs="Times New Roman"/>
            <w:color w:val="0000FF"/>
            <w:sz w:val="28"/>
          </w:rPr>
          <w:t>пункте 3.3.2 подраздела 3.3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3BDEE8B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3.7.3. Описание последовательности административных действий при выдаче заявителю результата предоставления муниципальной услуги.</w:t>
      </w:r>
    </w:p>
    <w:p w14:paraId="7193C44C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3.7.3.1. Выдача результата предоставления муниципальной услуги в многофункциональном центре осуществляется специалистами многофункционального центра после предварительного информирования заявителя о готовности результата предоставления муниципальной услуги по телефону.</w:t>
      </w:r>
    </w:p>
    <w:p w14:paraId="4CDE7A7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3.7.3.2. 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14:paraId="0E0C0B0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документ, удостоверяющий личность заявителя либо представителя заявителя;</w:t>
      </w:r>
    </w:p>
    <w:p w14:paraId="7F0F09EA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документ, подтверждающий полномочия представителя заявителя.</w:t>
      </w:r>
    </w:p>
    <w:p w14:paraId="7EFC4D11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3.7.4. Особенности выполнения административных процедур в многофункциональном центре.</w:t>
      </w:r>
    </w:p>
    <w:p w14:paraId="30257725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3.7.4.1. Муниципальная услуга оказывается в территориальных отделах многофункционального центра по </w:t>
      </w:r>
      <w:r w:rsidR="00AE3199">
        <w:rPr>
          <w:rFonts w:ascii="Times New Roman" w:hAnsi="Times New Roman" w:cs="Times New Roman"/>
          <w:sz w:val="28"/>
        </w:rPr>
        <w:t>Лебяжскому</w:t>
      </w:r>
      <w:r w:rsidRPr="00854CE3">
        <w:rPr>
          <w:rFonts w:ascii="Times New Roman" w:hAnsi="Times New Roman" w:cs="Times New Roman"/>
          <w:sz w:val="28"/>
        </w:rPr>
        <w:t xml:space="preserve"> району не в полном объеме. Перечень административных процедур, выполняемых многофункциональным центром, указан в </w:t>
      </w:r>
      <w:hyperlink w:anchor="P237">
        <w:r w:rsidRPr="00854CE3">
          <w:rPr>
            <w:rFonts w:ascii="Times New Roman" w:hAnsi="Times New Roman" w:cs="Times New Roman"/>
            <w:color w:val="0000FF"/>
            <w:sz w:val="28"/>
          </w:rPr>
          <w:t>пункте 3.1.5 подраздела 3.1 раздела 3</w:t>
        </w:r>
      </w:hyperlink>
      <w:r w:rsidRPr="00854CE3">
        <w:rPr>
          <w:rFonts w:ascii="Times New Roman" w:hAnsi="Times New Roman" w:cs="Times New Roman"/>
          <w:sz w:val="28"/>
        </w:rPr>
        <w:t xml:space="preserve"> настоящего Административного регламента.</w:t>
      </w:r>
    </w:p>
    <w:p w14:paraId="2858848F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3.7.4.2. В случае подачи заявления о предоставлении муниципальной услуги через многофункциональный центр:</w:t>
      </w:r>
    </w:p>
    <w:p w14:paraId="66E22BA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заявление о предоставлении муниципальной услуги и комплект документов, необходимых для предоставления муниципальной услуги, направляются из многофункционального центра в Администрацию в порядке, установленном соглашением о взаимодействии между многофункциональным центром и Администрацией;</w:t>
      </w:r>
    </w:p>
    <w:p w14:paraId="0DB281DD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началом срока предоставления муниципальной услуги является день получения Администрацией заявления и комплекта документов, необходимых для предоставления муниципальной услуги.</w:t>
      </w:r>
    </w:p>
    <w:p w14:paraId="142CB1FC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11B4DAF4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3.8. Порядок исправления допущенных опечаток и ошибок в выданных в результате предоставления муниципальной услуги документах.</w:t>
      </w:r>
    </w:p>
    <w:p w14:paraId="62408447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 xml:space="preserve">3.8.1. В случае необходимости внесения изменений в результат предоставления муниципальной услуги в связи с допущенными опечатками и </w:t>
      </w:r>
      <w:r w:rsidRPr="00854CE3">
        <w:rPr>
          <w:rFonts w:ascii="Times New Roman" w:hAnsi="Times New Roman" w:cs="Times New Roman"/>
          <w:sz w:val="28"/>
        </w:rPr>
        <w:lastRenderedPageBreak/>
        <w:t xml:space="preserve">(или) ошибками в тексте документа заявитель направляет </w:t>
      </w:r>
      <w:hyperlink w:anchor="P667">
        <w:r w:rsidRPr="00854CE3">
          <w:rPr>
            <w:rFonts w:ascii="Times New Roman" w:hAnsi="Times New Roman" w:cs="Times New Roman"/>
            <w:color w:val="0000FF"/>
            <w:sz w:val="28"/>
          </w:rPr>
          <w:t>заявление</w:t>
        </w:r>
      </w:hyperlink>
      <w:r w:rsidRPr="00854CE3">
        <w:rPr>
          <w:rFonts w:ascii="Times New Roman" w:hAnsi="Times New Roman" w:cs="Times New Roman"/>
          <w:sz w:val="28"/>
        </w:rPr>
        <w:t xml:space="preserve"> по форме согласно приложению N 7 к настоящему Административному регламенту.</w:t>
      </w:r>
    </w:p>
    <w:p w14:paraId="601F7620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3.8.2. Заявление может быть подано непосредственно в орган, ответственный за предоставление муниципальной услуги, а также через многофункциональный центр.</w:t>
      </w:r>
    </w:p>
    <w:p w14:paraId="32039DC4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3.8.3. В случае внесения изменений в результат предоставления муниципальной услуги в части исправления допущенных опечаток и (или) ошибок по инициативе органа, ответственного за предоставление муниципальной услуги, в адрес заявителя направляется копия такого документа.</w:t>
      </w:r>
    </w:p>
    <w:p w14:paraId="4FC83082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3.8.4. Срок внесения изменений в результат предоставления муниципальной услуги составляет 7 рабочих дней со дня поступления заявления либо с момента выявления органом, ответственным за предоставление муниципальной услуги, допущенных опечаток и (или) ошибок.</w:t>
      </w:r>
    </w:p>
    <w:p w14:paraId="4DF9CFEE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3AABC19" w14:textId="77777777" w:rsidR="00854CE3" w:rsidRPr="00D92057" w:rsidRDefault="00854CE3" w:rsidP="002B13D9">
      <w:pPr>
        <w:spacing w:line="276" w:lineRule="auto"/>
        <w:ind w:firstLine="709"/>
        <w:jc w:val="both"/>
        <w:rPr>
          <w:b/>
        </w:rPr>
      </w:pPr>
      <w:r w:rsidRPr="00D92057">
        <w:rPr>
          <w:rFonts w:ascii="Times New Roman" w:hAnsi="Times New Roman" w:cs="Times New Roman"/>
          <w:b/>
          <w:sz w:val="28"/>
        </w:rPr>
        <w:t>3.9. Порядок отзыва заявления о предоставлении муниципальной услуги.</w:t>
      </w:r>
    </w:p>
    <w:p w14:paraId="47FECE5E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3.9.1. Заявитель имеет право отказаться от предоставления ему муниципальной услуги и отозвать заявление на любом этапе (в процессе выполнения любой административной процедуры), направив заявление об отзыве заявления о предоставлении муниципальной услуги.</w:t>
      </w:r>
    </w:p>
    <w:p w14:paraId="153FCA56" w14:textId="77777777" w:rsidR="00854CE3" w:rsidRPr="00854CE3" w:rsidRDefault="00854CE3" w:rsidP="002B13D9">
      <w:pPr>
        <w:spacing w:line="276" w:lineRule="auto"/>
        <w:ind w:firstLine="709"/>
        <w:jc w:val="both"/>
      </w:pPr>
      <w:r w:rsidRPr="00854CE3">
        <w:rPr>
          <w:rFonts w:ascii="Times New Roman" w:hAnsi="Times New Roman" w:cs="Times New Roman"/>
          <w:sz w:val="28"/>
        </w:rPr>
        <w:t>3.9.2. Заявление может быть подано непосредственно в орган, ответственный за предоставление муниципальной услуги, а также через многофункциональный центр.</w:t>
      </w:r>
    </w:p>
    <w:p w14:paraId="4B420515" w14:textId="77777777" w:rsidR="00854CE3" w:rsidRDefault="00854CE3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54CE3">
        <w:rPr>
          <w:rFonts w:ascii="Times New Roman" w:hAnsi="Times New Roman" w:cs="Times New Roman"/>
          <w:sz w:val="28"/>
        </w:rPr>
        <w:t>Специалист, ответственный за предоставление муниципальной услуги, направляет заявителю заявление с представленными документами по адресу, указанному в заявлении, в течение 7 дней с момента поступления заявления об отзыве.</w:t>
      </w:r>
    </w:p>
    <w:p w14:paraId="3EC9C72D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DEAED4D" w14:textId="77777777" w:rsidR="002B13D9" w:rsidRDefault="002B13D9" w:rsidP="002B13D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89E88A7" w14:textId="77777777" w:rsidR="002B13D9" w:rsidRPr="00854CE3" w:rsidRDefault="002B13D9" w:rsidP="002B13D9">
      <w:pPr>
        <w:spacing w:line="276" w:lineRule="auto"/>
        <w:ind w:firstLine="709"/>
        <w:jc w:val="center"/>
      </w:pPr>
      <w:r>
        <w:rPr>
          <w:rFonts w:ascii="Times New Roman" w:hAnsi="Times New Roman" w:cs="Times New Roman"/>
          <w:sz w:val="28"/>
        </w:rPr>
        <w:t>___________________________</w:t>
      </w:r>
    </w:p>
    <w:p w14:paraId="14ED34CE" w14:textId="77777777" w:rsidR="00854CE3" w:rsidRPr="00854CE3" w:rsidRDefault="00854CE3" w:rsidP="002B13D9">
      <w:pPr>
        <w:spacing w:after="1" w:line="280" w:lineRule="atLeast"/>
        <w:ind w:firstLine="709"/>
        <w:jc w:val="both"/>
      </w:pPr>
    </w:p>
    <w:p w14:paraId="6B0F76E9" w14:textId="77777777" w:rsidR="00854CE3" w:rsidRDefault="00854CE3" w:rsidP="002B13D9">
      <w:pPr>
        <w:spacing w:after="1" w:line="280" w:lineRule="atLeast"/>
        <w:ind w:firstLine="709"/>
        <w:jc w:val="both"/>
      </w:pPr>
    </w:p>
    <w:p w14:paraId="4B51ABB3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1734D0F7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60414C86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4421A4BE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59B9F4B9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4DEE4608" w14:textId="77777777" w:rsidR="00AE3199" w:rsidRDefault="00AE3199" w:rsidP="002B13D9">
      <w:pPr>
        <w:spacing w:after="1" w:line="280" w:lineRule="atLeast"/>
        <w:ind w:firstLine="709"/>
        <w:jc w:val="both"/>
      </w:pPr>
    </w:p>
    <w:p w14:paraId="49017F2A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14:paraId="59785B6D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79585762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12"/>
        <w:gridCol w:w="1531"/>
        <w:gridCol w:w="1077"/>
        <w:gridCol w:w="3155"/>
      </w:tblGrid>
      <w:tr w:rsidR="00854CE3" w:rsidRPr="002B13D9" w14:paraId="46DC7E69" w14:textId="77777777">
        <w:tc>
          <w:tcPr>
            <w:tcW w:w="4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554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E0079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Лебяжского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Кировской области</w:t>
            </w:r>
          </w:p>
          <w:p w14:paraId="2645272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14:paraId="45FCE80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5F1A7C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6587BFC4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D4AF4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155E26F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854CE3" w:rsidRPr="002B13D9" w14:paraId="471E647A" w14:textId="77777777"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EA63EE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1" w:name="P393"/>
            <w:bookmarkEnd w:id="21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2208568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участника специальной военной операции о постановке на учет</w:t>
            </w:r>
          </w:p>
          <w:p w14:paraId="34EBAA2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качестве лица, имеющего право на предоставление земельного участка</w:t>
            </w:r>
          </w:p>
          <w:p w14:paraId="4FEB1D0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собственность бесплатно</w:t>
            </w:r>
          </w:p>
          <w:p w14:paraId="09C4F88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647FE162" w14:textId="77777777" w:rsidR="00854CE3" w:rsidRPr="002B13D9" w:rsidRDefault="00854CE3" w:rsidP="00AE3199">
            <w:pPr>
              <w:spacing w:after="1" w:line="276" w:lineRule="auto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22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 от 09.04.2024 N 254-ЗО "О дополнительных мерах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 прошу поставить меня на учет в качестве лица, имеющего право на предоставление земельного участка в собственность бесплатно для _______________________________________________________________________________________________________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14:paraId="18F6543B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(индивидуального жилищного строительства, ведения личного подсобного хозяйства (приусадебный земельный участок)) (нужное указать)</w:t>
            </w:r>
          </w:p>
          <w:p w14:paraId="3D0A16ED" w14:textId="77777777" w:rsidR="00854CE3" w:rsidRPr="002B13D9" w:rsidRDefault="00854CE3" w:rsidP="00AE3199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______________________________________________________,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даю согласие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в целях и объеме, необходимых для предоставления муниципальной услуги в соответствии с Федеральным </w:t>
            </w:r>
            <w:hyperlink r:id="rId23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данных".</w:t>
            </w:r>
          </w:p>
        </w:tc>
      </w:tr>
      <w:tr w:rsidR="00854CE3" w:rsidRPr="002B13D9" w14:paraId="50BDB5A5" w14:textId="77777777"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1891D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Дата и время представления заявления: 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9F613D8" w14:textId="77777777" w:rsidR="00854CE3" w:rsidRPr="002B13D9" w:rsidRDefault="00854CE3">
            <w:pPr>
              <w:pBdr>
                <w:bottom w:val="single" w:sz="12" w:space="1" w:color="auto"/>
              </w:pBdr>
              <w:spacing w:after="1" w:line="280" w:lineRule="atLeast"/>
              <w:jc w:val="center"/>
              <w:rPr>
                <w:sz w:val="24"/>
                <w:szCs w:val="24"/>
              </w:rPr>
            </w:pPr>
          </w:p>
          <w:p w14:paraId="70643E7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0D002E42" w14:textId="77777777"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EE675E" w14:textId="77777777" w:rsidR="00854CE3" w:rsidRPr="002B13D9" w:rsidRDefault="00854CE3" w:rsidP="00AE3199">
            <w:pPr>
              <w:spacing w:after="1" w:line="280" w:lineRule="atLeast"/>
              <w:jc w:val="righ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Должность, фамилия, инициалы и подпись лица, принявшего заявление 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_______.</w:t>
            </w:r>
          </w:p>
        </w:tc>
      </w:tr>
      <w:tr w:rsidR="00854CE3" w:rsidRPr="002B13D9" w14:paraId="6800D5F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FB5AC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77D6D5C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4A17E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0344230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</w:tbl>
    <w:p w14:paraId="031CC8A4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0249DB47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14:paraId="666DDFE6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203378BB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1020"/>
        <w:gridCol w:w="3175"/>
      </w:tblGrid>
      <w:tr w:rsidR="00854CE3" w:rsidRPr="002B13D9" w14:paraId="4E490CE7" w14:textId="77777777">
        <w:tc>
          <w:tcPr>
            <w:tcW w:w="4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B6BA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D0D8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Лебяжского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Кировской области</w:t>
            </w:r>
          </w:p>
          <w:p w14:paraId="1F0DC30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14:paraId="6E00819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479779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62ECE88A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5A1E16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52170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854CE3" w:rsidRPr="002B13D9" w14:paraId="1D90AC52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80D2B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2" w:name="P428"/>
            <w:bookmarkEnd w:id="22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60204CF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членов семьи участника специальной военной операции о постановке на учет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качестве лиц, имеющих право на предоставление земельного участка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собственность бесплатно</w:t>
            </w:r>
          </w:p>
          <w:p w14:paraId="52353FB9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5FDA8B8D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24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 от 09.04.2024 N 254-ЗО "О дополнительных мерах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 прошу поставить на учет членов семьи участника специальной военной операции:</w:t>
            </w:r>
          </w:p>
          <w:p w14:paraId="5E2876EA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5166CEE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701CD407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1CFEF56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7C191069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68977B7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16694141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5EF9221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169DD780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качестве лиц, имеющих право на предоставление земельного участка в собственность бесплатно для</w:t>
            </w:r>
          </w:p>
          <w:p w14:paraId="406108B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6599203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(индивидуального жилищного строительства, ведения личного подсобного хозяйства (приусадебный земельный участок)) (нужное указать)</w:t>
            </w:r>
          </w:p>
          <w:p w14:paraId="3E74AFFF" w14:textId="77777777" w:rsidR="00854CE3" w:rsidRPr="002B13D9" w:rsidRDefault="00854CE3" w:rsidP="00AE3199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Я (мы), _______________________________________________________________, даю(ем) согласие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в целях и объеме, необходимых для предоставления муниципальной услуги в соответствии с Федеральным </w:t>
            </w:r>
            <w:hyperlink r:id="rId25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данных".</w:t>
            </w:r>
          </w:p>
        </w:tc>
      </w:tr>
      <w:tr w:rsidR="00854CE3" w:rsidRPr="002B13D9" w14:paraId="1F9320D8" w14:textId="77777777"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F81BB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представления заявления: ____________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390C8C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6472B4E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662C7071" w14:textId="77777777"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FBBE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5B8B16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4979F15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6319F9C4" w14:textId="77777777"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29716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CCB0061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12DA7DD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14828BFE" w14:textId="77777777"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FC68A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4C0A36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6D4894D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3895EFCC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1563A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Должность, фамилия, инициалы и подпись лица, принявшего заявление 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</w:p>
        </w:tc>
      </w:tr>
      <w:tr w:rsidR="00854CE3" w:rsidRPr="002B13D9" w14:paraId="5C60BDCF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1D415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</w:tr>
      <w:tr w:rsidR="00854CE3" w:rsidRPr="002B13D9" w14:paraId="2CEF3187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065E9D5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76C6149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037AD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1134AD7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24731CAA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6F4BE19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4D19ED4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119E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033BB3F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1080AC30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6F1F5FC1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21A9503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75DC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395517D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23E31E15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335A647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2DCBDC9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AD77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6688A9B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</w:tbl>
    <w:p w14:paraId="5B05D9B4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0A7DB293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13385F43" w14:textId="77777777" w:rsidR="00854CE3" w:rsidRDefault="00854CE3">
      <w:pPr>
        <w:spacing w:after="1" w:line="280" w:lineRule="atLeast"/>
        <w:jc w:val="both"/>
        <w:rPr>
          <w:sz w:val="24"/>
          <w:szCs w:val="24"/>
        </w:rPr>
      </w:pPr>
    </w:p>
    <w:p w14:paraId="74AB471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69D3D8B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F2E7CEF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57BD875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6B2BCF40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ABAC6C9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A68BC4D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5F0CA10D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28B49B7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497AABA" w14:textId="77777777" w:rsidR="002B13D9" w:rsidRP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97D72B9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1CA6E2D3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4958744C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14:paraId="61725190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79AFE5DD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1077"/>
        <w:gridCol w:w="3118"/>
      </w:tblGrid>
      <w:tr w:rsidR="00854CE3" w:rsidRPr="002B13D9" w14:paraId="0DC149FF" w14:textId="77777777">
        <w:tc>
          <w:tcPr>
            <w:tcW w:w="4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2465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18FF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Лебяжского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Кировской области от</w:t>
            </w:r>
          </w:p>
          <w:p w14:paraId="669BA84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7C94821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684E95D3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29D69CCA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49C2C2" w14:textId="77777777" w:rsidR="00854CE3" w:rsidRPr="002B13D9" w:rsidRDefault="00854CE3" w:rsidP="00AE3199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54CE3" w:rsidRPr="002B13D9" w14:paraId="04653EB7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4073F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3" w:name="P497"/>
            <w:bookmarkEnd w:id="23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02AE54CE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 предоставлении в собственность бесплатно участнику специальной</w:t>
            </w:r>
          </w:p>
          <w:p w14:paraId="74F8168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военной операции земельного участка для индивидуального</w:t>
            </w:r>
          </w:p>
          <w:p w14:paraId="6C856C5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жилищного строительства, ведения личного подсобного хозяйства</w:t>
            </w:r>
          </w:p>
          <w:p w14:paraId="559A765C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21BB9425" w14:textId="77777777" w:rsidR="00854CE3" w:rsidRPr="002B13D9" w:rsidRDefault="00854CE3" w:rsidP="00AE3199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утвержденным перечнем земельных участков прошу предоставить земельный участок в собственность бесплатно для ___________________________________________________________________________________________________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342F186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(индивидуального жилищного строительства, ведения личного подсобного хозяйства (приусадебный земельный участок)) (нужное указать)</w:t>
            </w:r>
          </w:p>
          <w:p w14:paraId="0DC8BDE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692B0D01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расположенный по </w:t>
            </w:r>
            <w:proofErr w:type="gram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адресу: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</w:t>
            </w:r>
            <w:r w:rsidR="00AE3199" w:rsidRPr="002B13D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9ECC63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___________________ общей площадью ____________ кв. м.</w:t>
            </w:r>
          </w:p>
          <w:p w14:paraId="6E13B074" w14:textId="77777777" w:rsidR="00854CE3" w:rsidRPr="002B13D9" w:rsidRDefault="00AE3199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  <w:r w:rsidR="00854CE3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  <w:r w:rsidR="00854CE3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, даю согласие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в целях и объеме, необходимых для предоставления муниципальной услуги в соответствии с Федеральным </w:t>
            </w:r>
            <w:hyperlink r:id="rId26">
              <w:r w:rsidR="00854CE3"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="00854CE3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данных".</w:t>
            </w:r>
          </w:p>
        </w:tc>
      </w:tr>
      <w:tr w:rsidR="00854CE3" w:rsidRPr="002B13D9" w14:paraId="6CDDD611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3AD99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Дата и время представления заявления: 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2C7AC7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2130EC1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4218B58D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A2E5C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муниципальной услуги: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812D5B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67B5BCCB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(лично)</w:t>
            </w:r>
          </w:p>
        </w:tc>
      </w:tr>
      <w:tr w:rsidR="00854CE3" w:rsidRPr="002B13D9" w14:paraId="081DA4DD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9BB16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Должность, фамилия, инициалы и подпись лица, принявшего заявление</w:t>
            </w:r>
          </w:p>
          <w:p w14:paraId="2F8B252B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</w:p>
        </w:tc>
      </w:tr>
      <w:tr w:rsidR="00854CE3" w:rsidRPr="002B13D9" w14:paraId="0C369681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744A554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62B657F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96A3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</w:p>
          <w:p w14:paraId="694B638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</w:tbl>
    <w:p w14:paraId="25387F8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0380F50D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05459E23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Приложение N 4</w:t>
      </w:r>
    </w:p>
    <w:p w14:paraId="5AD050D9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04BA6E27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1077"/>
        <w:gridCol w:w="3118"/>
      </w:tblGrid>
      <w:tr w:rsidR="00854CE3" w:rsidRPr="002B13D9" w14:paraId="386767A4" w14:textId="77777777">
        <w:tc>
          <w:tcPr>
            <w:tcW w:w="4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06F0F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88B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Лебяжского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Кировской области</w:t>
            </w:r>
          </w:p>
          <w:p w14:paraId="44F593B1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14:paraId="1C2FB94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2B13D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6DE3B9AC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5456F65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3649C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8B9BBD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54CE3" w:rsidRPr="002B13D9" w14:paraId="235B5C3A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FFDE2F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4" w:name="P539"/>
            <w:bookmarkEnd w:id="24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7FFBA89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 предоставлении в собственность (долевую собственность)</w:t>
            </w:r>
          </w:p>
          <w:p w14:paraId="747F518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бесплатно членам семьи участника специальной военной операции</w:t>
            </w:r>
          </w:p>
          <w:p w14:paraId="53680D3F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земельного участка для индивидуального жилищного строительства,</w:t>
            </w:r>
          </w:p>
          <w:p w14:paraId="59D11C4D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ведения личного подсобного хозяйства</w:t>
            </w:r>
          </w:p>
          <w:p w14:paraId="46379DD3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5EAE780D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утвержденным перечнем земельных участков прошу предоставить членам семьи участника специальной военной операции:</w:t>
            </w:r>
          </w:p>
          <w:p w14:paraId="664060BD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4ECC209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080AB984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1E7BB81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0B517072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4E537A1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737F926E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14:paraId="00216A25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14:paraId="1CF1BB6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члена семьи участника специальной военной операции, подпись)</w:t>
            </w:r>
          </w:p>
          <w:p w14:paraId="00AE129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310CF6DD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земельный участок в собственность (долевую собственность) бесплатно для ________________________________________________________________________________________________________________________________________________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5967505B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(индивидуального жилищного строительства, ведения личного подсобного хозяйства (приусадебный земельный участок)) (нужное указать)</w:t>
            </w:r>
          </w:p>
          <w:p w14:paraId="6B8290C1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расположенный по </w:t>
            </w:r>
            <w:proofErr w:type="gram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адресу: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0AF82E9B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___________________ общей площадью ____________ кв. м.</w:t>
            </w:r>
          </w:p>
          <w:p w14:paraId="6E20B8C3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785D037A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Я (мы), __________________________________________________________________, даю(ем) согласие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в целях и объеме, необходимых для предоставления муниципальной услуги в соответствии с Федеральным </w:t>
            </w:r>
            <w:hyperlink r:id="rId27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данных".</w:t>
            </w:r>
          </w:p>
        </w:tc>
      </w:tr>
      <w:tr w:rsidR="00854CE3" w:rsidRPr="002B13D9" w14:paraId="64C39810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DEF1F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представления заявления: 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FB27C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4A316A3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40AB5BCC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D9BD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4074E1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34D0933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372AC8F7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D8644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449A6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31E4F22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091E1FAD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C7CCD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FFCB2D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1C65D16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854CE3" w:rsidRPr="002B13D9" w14:paraId="76EC42A7" w14:textId="77777777"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1F47B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муниципальной услуги: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CFCFB3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503E0901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(лично)</w:t>
            </w:r>
          </w:p>
        </w:tc>
      </w:tr>
      <w:tr w:rsidR="00854CE3" w:rsidRPr="002B13D9" w14:paraId="48948EB9" w14:textId="7777777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C5F1F5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Должность, фамилия, инициалы и подпись лица, принявшего заявление</w:t>
            </w:r>
          </w:p>
          <w:p w14:paraId="24E0366C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854CE3" w:rsidRPr="002B13D9" w14:paraId="31C3A501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06341F9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18AD535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2851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7A97EF4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46EE92DF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399DD6F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774D16D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18CF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1639EAB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64432CD3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498562C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1D2B707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66EF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0E5B6BC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854CE3" w:rsidRPr="002B13D9" w14:paraId="106FA2C1" w14:textId="77777777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001B91F1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3CBA849F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E98D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45BA202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заявителя)</w:t>
            </w:r>
          </w:p>
        </w:tc>
      </w:tr>
    </w:tbl>
    <w:p w14:paraId="25C376E5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56B4EC2F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75D59B5E" w14:textId="77777777" w:rsidR="00854CE3" w:rsidRDefault="00854CE3">
      <w:pPr>
        <w:spacing w:after="1" w:line="280" w:lineRule="atLeast"/>
        <w:jc w:val="both"/>
        <w:rPr>
          <w:sz w:val="24"/>
          <w:szCs w:val="24"/>
        </w:rPr>
      </w:pPr>
    </w:p>
    <w:p w14:paraId="1EB64C41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52980AB1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2DDF012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5F3C926E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1CA6E90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E0053A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2D969A4B" w14:textId="77777777" w:rsidR="002B13D9" w:rsidRP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5A9FA8E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64FDBBC0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7518AE5B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5</w:t>
      </w:r>
    </w:p>
    <w:p w14:paraId="4EE5D1B1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61AA5E39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854CE3" w:rsidRPr="002B13D9" w14:paraId="3C7E0CCD" w14:textId="7777777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D924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5" w:name="P606"/>
            <w:bookmarkEnd w:id="25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14:paraId="3811013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ОБ ОТКАЗЕ ОТ ВЫБОРА ЗЕМЕЛЬНОГО УЧАСТКА</w:t>
            </w:r>
          </w:p>
          <w:p w14:paraId="7F684B8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5F269538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Я (мы), ______________________________________________, отказываюсь(емся) осуществить выбор земельного участка из перечня сформированных земельных участков, утвержденного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</w:p>
          <w:p w14:paraId="66376613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7653D3D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08F309B9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Мне (нам) разъяснено, что гражданину, отказавшемуся от предложенного земельного участка или не явившемуся для выбора земельного участка, в день отказа от предложенного земельного участка или неявки для выбора земельного участка присваивается новый порядковый номер учета в конце Реестра учета. Дата и время отказа от предложенного участка или дата и время неявки на выбор земельного участка считаются датой и временем подачи нового заявления в хронологической последовательности.</w:t>
            </w:r>
          </w:p>
          <w:p w14:paraId="6EC8A23F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220532E4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Специалист Отдела, ответственный за процедуру выбора:</w:t>
            </w:r>
          </w:p>
        </w:tc>
      </w:tr>
      <w:tr w:rsidR="00854CE3" w:rsidRPr="002B13D9" w14:paraId="571E9B9A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ABDE23F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719D798E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414D214A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4702F28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854CE3" w:rsidRPr="002B13D9" w14:paraId="67F49F5C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C444121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Дата и время: __________________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71837530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5B33A95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14:paraId="2E927912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443B698D" w14:textId="77777777" w:rsidR="00854CE3" w:rsidRDefault="00854CE3">
      <w:pPr>
        <w:spacing w:after="1" w:line="280" w:lineRule="atLeast"/>
        <w:jc w:val="both"/>
        <w:rPr>
          <w:sz w:val="24"/>
          <w:szCs w:val="24"/>
        </w:rPr>
      </w:pPr>
    </w:p>
    <w:p w14:paraId="364D2109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7F935CE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E91EA04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ECB6E8C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5D5CDB8E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E5FC99A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BC5EBD1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2F486B9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9E119D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BA9DEAC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ED03D7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25D37F16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DBF3BF2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6C6B7B4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265D7EA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8192CF6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8DEA413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6049240C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0F8D492" w14:textId="77777777" w:rsidR="002B13D9" w:rsidRP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14FFDAAE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3674FF95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417DBDB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0FE3CD01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6</w:t>
      </w:r>
    </w:p>
    <w:p w14:paraId="313C69B2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75AF8C54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3"/>
        <w:gridCol w:w="1134"/>
        <w:gridCol w:w="3098"/>
      </w:tblGrid>
      <w:tr w:rsidR="00854CE3" w:rsidRPr="002B13D9" w14:paraId="0298961D" w14:textId="77777777"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14:paraId="6AA77B55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35FC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Лебяжского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Кировской области</w:t>
            </w:r>
          </w:p>
          <w:p w14:paraId="6BEEC88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14:paraId="428F144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0A5ED6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56E4E63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5FFDAF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B93DD2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54CE3" w:rsidRPr="002B13D9" w14:paraId="2D7FE7AD" w14:textId="77777777">
        <w:tc>
          <w:tcPr>
            <w:tcW w:w="9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381B2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6" w:name="P640"/>
            <w:bookmarkEnd w:id="26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1153551F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 снятии с учета</w:t>
            </w:r>
          </w:p>
          <w:p w14:paraId="44F54D5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11A5F774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Руководствуясь </w:t>
            </w:r>
            <w:hyperlink r:id="rId28">
              <w:r w:rsidRPr="002B13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2 части 10 статьи 2</w:t>
              </w:r>
            </w:hyperlink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 Закона Кировской области от 09.04.2024 N 254-ЗО "О дополнительных мерах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 на территории Кировской области", прошу снять меня с учета в качестве лица, имеющего право на предоставление земельного участка в собственность бесплатно (заявление о постановке на учет от _________ N _______).</w:t>
            </w:r>
          </w:p>
          <w:p w14:paraId="2712CAA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16F4196B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Мне разъяснено, что снятие с учета не лишает меня права на повторное обращение за предоставлением земельного участка.</w:t>
            </w:r>
          </w:p>
        </w:tc>
      </w:tr>
      <w:tr w:rsidR="00854CE3" w:rsidRPr="002B13D9" w14:paraId="19C3BB52" w14:textId="77777777">
        <w:tc>
          <w:tcPr>
            <w:tcW w:w="5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7AE78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Дата и время представления заявления: _____________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391CE42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246A36C4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14:paraId="04F6028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6CCB77F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54C61BCA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4F25054D" w14:textId="77777777" w:rsidR="00854CE3" w:rsidRDefault="00854CE3">
      <w:pPr>
        <w:spacing w:after="1" w:line="280" w:lineRule="atLeast"/>
        <w:jc w:val="both"/>
        <w:rPr>
          <w:sz w:val="24"/>
          <w:szCs w:val="24"/>
        </w:rPr>
      </w:pPr>
    </w:p>
    <w:p w14:paraId="5A492A8C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3F212F4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8CDE92B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E76D7E2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044DAF5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2C90CB63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9D75B66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65DA2800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D3D80EE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3B88311C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72D0C261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4DBE00D1" w14:textId="77777777" w:rsid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0D323C41" w14:textId="77777777" w:rsidR="002B13D9" w:rsidRPr="002B13D9" w:rsidRDefault="002B13D9">
      <w:pPr>
        <w:spacing w:after="1" w:line="280" w:lineRule="atLeast"/>
        <w:jc w:val="both"/>
        <w:rPr>
          <w:sz w:val="24"/>
          <w:szCs w:val="24"/>
        </w:rPr>
      </w:pPr>
    </w:p>
    <w:p w14:paraId="5B3E336C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7C479DB5" w14:textId="77777777" w:rsidR="00854CE3" w:rsidRPr="002B13D9" w:rsidRDefault="00854CE3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lastRenderedPageBreak/>
        <w:t>Приложение N 7</w:t>
      </w:r>
    </w:p>
    <w:p w14:paraId="627A2309" w14:textId="77777777" w:rsidR="00854CE3" w:rsidRPr="002B13D9" w:rsidRDefault="00854CE3">
      <w:pPr>
        <w:spacing w:after="1" w:line="280" w:lineRule="atLeast"/>
        <w:jc w:val="right"/>
        <w:rPr>
          <w:sz w:val="24"/>
          <w:szCs w:val="24"/>
        </w:rPr>
      </w:pPr>
      <w:r w:rsidRPr="002B1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029EFAE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98"/>
        <w:gridCol w:w="3045"/>
        <w:gridCol w:w="4232"/>
      </w:tblGrid>
      <w:tr w:rsidR="00854CE3" w:rsidRPr="002B13D9" w14:paraId="7A1F8191" w14:textId="77777777">
        <w:tc>
          <w:tcPr>
            <w:tcW w:w="4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BE8E0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6BF1B05E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 xml:space="preserve">Лебяжского 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Кировской области</w:t>
            </w:r>
          </w:p>
          <w:p w14:paraId="3207F292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14:paraId="75F19E95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5DA846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проживающего(ей) по адресу:</w:t>
            </w:r>
          </w:p>
          <w:p w14:paraId="110D5FDF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23AAB4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тел.:</w:t>
            </w:r>
          </w:p>
          <w:p w14:paraId="78589A2C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54CE3" w:rsidRPr="002B13D9" w14:paraId="43A395C4" w14:textId="77777777">
        <w:tc>
          <w:tcPr>
            <w:tcW w:w="9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A93FC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bookmarkStart w:id="27" w:name="P667"/>
            <w:bookmarkEnd w:id="27"/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14:paraId="01CBEB37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070B4718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Прошу внести изменение(я) в решение о предоставлении земельного участка в собственность бесплатно</w:t>
            </w:r>
          </w:p>
          <w:p w14:paraId="56B31A58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30067C66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(реквизиты решения)</w:t>
            </w:r>
          </w:p>
          <w:p w14:paraId="03DF28D4" w14:textId="77777777" w:rsidR="00854CE3" w:rsidRPr="002B13D9" w:rsidRDefault="00854CE3">
            <w:pPr>
              <w:spacing w:after="1" w:line="280" w:lineRule="atLeast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в связи с допущенными опечатками и (или) ошибками в тексте решения:</w:t>
            </w:r>
          </w:p>
          <w:p w14:paraId="232E0357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3742EE88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(указываются допущенные опечатки и (или) ошибки и предлагаемая новая редакция текста изменений)</w:t>
            </w:r>
          </w:p>
          <w:p w14:paraId="1DC5ADA7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 w:rsidR="00832021"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</w:p>
        </w:tc>
      </w:tr>
      <w:tr w:rsidR="00854CE3" w:rsidRPr="002B13D9" w14:paraId="7069BC44" w14:textId="77777777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5B55F95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14:paraId="4A20E019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</w:tcPr>
          <w:p w14:paraId="6A41FA6B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14:paraId="0030C4D3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69FB7FFB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</w:tc>
      </w:tr>
      <w:tr w:rsidR="00854CE3" w:rsidRPr="002B13D9" w14:paraId="2850D2C2" w14:textId="77777777">
        <w:tc>
          <w:tcPr>
            <w:tcW w:w="9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85D23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  <w:p w14:paraId="75C9D8DC" w14:textId="77777777" w:rsidR="00854CE3" w:rsidRPr="002B13D9" w:rsidRDefault="00854CE3">
            <w:pPr>
              <w:spacing w:after="1" w:line="280" w:lineRule="atLeast"/>
              <w:rPr>
                <w:sz w:val="24"/>
                <w:szCs w:val="24"/>
              </w:rPr>
            </w:pPr>
          </w:p>
          <w:p w14:paraId="5B916542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1. _______________________________________________________________</w:t>
            </w:r>
          </w:p>
          <w:p w14:paraId="73E68032" w14:textId="77777777" w:rsidR="00854CE3" w:rsidRPr="002B13D9" w:rsidRDefault="00854CE3">
            <w:pPr>
              <w:spacing w:after="1" w:line="280" w:lineRule="atLeast"/>
              <w:ind w:firstLine="283"/>
              <w:jc w:val="both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2. _______________________________________________________________</w:t>
            </w:r>
          </w:p>
          <w:p w14:paraId="6CD0FB97" w14:textId="77777777" w:rsidR="00854CE3" w:rsidRPr="002B13D9" w:rsidRDefault="00854CE3">
            <w:pPr>
              <w:spacing w:after="1" w:line="280" w:lineRule="atLeast"/>
              <w:jc w:val="center"/>
              <w:rPr>
                <w:sz w:val="24"/>
                <w:szCs w:val="24"/>
              </w:rPr>
            </w:pPr>
            <w:r w:rsidRPr="002B13D9">
              <w:rPr>
                <w:rFonts w:ascii="Times New Roman" w:hAnsi="Times New Roman" w:cs="Times New Roman"/>
                <w:sz w:val="24"/>
                <w:szCs w:val="24"/>
              </w:rPr>
              <w:t>(документы, которые заявитель прикладывает к заявлению самостоятельно)</w:t>
            </w:r>
          </w:p>
        </w:tc>
      </w:tr>
    </w:tbl>
    <w:p w14:paraId="3FB21C8A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2EFDBF96" w14:textId="77777777" w:rsidR="00854CE3" w:rsidRPr="002B13D9" w:rsidRDefault="00854CE3">
      <w:pPr>
        <w:spacing w:after="1" w:line="280" w:lineRule="atLeast"/>
        <w:jc w:val="both"/>
        <w:rPr>
          <w:sz w:val="24"/>
          <w:szCs w:val="24"/>
        </w:rPr>
      </w:pPr>
    </w:p>
    <w:p w14:paraId="57ABB515" w14:textId="77777777" w:rsidR="00854CE3" w:rsidRPr="002B13D9" w:rsidRDefault="00854CE3">
      <w:pPr>
        <w:pBdr>
          <w:bottom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14:paraId="714ECD6E" w14:textId="77777777" w:rsidR="00854CE3" w:rsidRPr="002B13D9" w:rsidRDefault="00854CE3" w:rsidP="00854CE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854CE3" w:rsidRPr="002B13D9" w:rsidSect="00D92057">
      <w:headerReference w:type="even" r:id="rId29"/>
      <w:headerReference w:type="default" r:id="rId3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9F538" w14:textId="77777777" w:rsidR="006171F4" w:rsidRDefault="006171F4">
      <w:r>
        <w:separator/>
      </w:r>
    </w:p>
  </w:endnote>
  <w:endnote w:type="continuationSeparator" w:id="0">
    <w:p w14:paraId="1CAF2ABF" w14:textId="77777777" w:rsidR="006171F4" w:rsidRDefault="0061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D0F9" w14:textId="77777777" w:rsidR="006171F4" w:rsidRDefault="006171F4">
      <w:r>
        <w:separator/>
      </w:r>
    </w:p>
  </w:footnote>
  <w:footnote w:type="continuationSeparator" w:id="0">
    <w:p w14:paraId="40DA3502" w14:textId="77777777" w:rsidR="006171F4" w:rsidRDefault="0061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EC6A3" w14:textId="77777777" w:rsidR="0062003D" w:rsidRDefault="0062003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3E73222" w14:textId="77777777" w:rsidR="0062003D" w:rsidRDefault="0062003D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6921" w14:textId="77777777" w:rsidR="0062003D" w:rsidRPr="00B8697E" w:rsidRDefault="0062003D">
    <w:pPr>
      <w:pStyle w:val="a8"/>
      <w:framePr w:wrap="around" w:vAnchor="text" w:hAnchor="margin" w:xAlign="center" w:y="1"/>
      <w:rPr>
        <w:rStyle w:val="aa"/>
        <w:rFonts w:ascii="Times New Roman" w:hAnsi="Times New Roman" w:cs="Times New Roman"/>
        <w:sz w:val="24"/>
        <w:szCs w:val="24"/>
      </w:rPr>
    </w:pPr>
    <w:r w:rsidRPr="00B8697E">
      <w:rPr>
        <w:rStyle w:val="aa"/>
        <w:rFonts w:ascii="Times New Roman" w:hAnsi="Times New Roman" w:cs="Times New Roman"/>
        <w:sz w:val="24"/>
        <w:szCs w:val="24"/>
      </w:rPr>
      <w:fldChar w:fldCharType="begin"/>
    </w:r>
    <w:r w:rsidRPr="00B8697E">
      <w:rPr>
        <w:rStyle w:val="aa"/>
        <w:rFonts w:ascii="Times New Roman" w:hAnsi="Times New Roman" w:cs="Times New Roman"/>
        <w:sz w:val="24"/>
        <w:szCs w:val="24"/>
      </w:rPr>
      <w:instrText xml:space="preserve">PAGE  </w:instrTex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separate"/>
    </w:r>
    <w:r w:rsidR="00FD7A32">
      <w:rPr>
        <w:rStyle w:val="aa"/>
        <w:rFonts w:ascii="Times New Roman" w:hAnsi="Times New Roman" w:cs="Times New Roman"/>
        <w:noProof/>
        <w:sz w:val="24"/>
        <w:szCs w:val="24"/>
      </w:rPr>
      <w:t>41</w: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end"/>
    </w:r>
  </w:p>
  <w:p w14:paraId="5D0DFCF7" w14:textId="77777777" w:rsidR="0062003D" w:rsidRDefault="0062003D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0D77"/>
    <w:multiLevelType w:val="multilevel"/>
    <w:tmpl w:val="46FA5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1" w:hanging="16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3" w:hanging="16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5" w:hanging="16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7" w:hanging="16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9" w:hanging="16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" w15:restartNumberingAfterBreak="0">
    <w:nsid w:val="3C234CD3"/>
    <w:multiLevelType w:val="multilevel"/>
    <w:tmpl w:val="70BEC12E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 w:hint="default"/>
      </w:rPr>
    </w:lvl>
  </w:abstractNum>
  <w:abstractNum w:abstractNumId="2" w15:restartNumberingAfterBreak="0">
    <w:nsid w:val="507E2EE3"/>
    <w:multiLevelType w:val="hybridMultilevel"/>
    <w:tmpl w:val="35C8B580"/>
    <w:lvl w:ilvl="0" w:tplc="47EC8B66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C62"/>
    <w:rsid w:val="00000E03"/>
    <w:rsid w:val="0000111C"/>
    <w:rsid w:val="0000230B"/>
    <w:rsid w:val="0000242F"/>
    <w:rsid w:val="00002B7F"/>
    <w:rsid w:val="00003AAB"/>
    <w:rsid w:val="00004F14"/>
    <w:rsid w:val="00005DC2"/>
    <w:rsid w:val="00006969"/>
    <w:rsid w:val="000077A3"/>
    <w:rsid w:val="00010D4A"/>
    <w:rsid w:val="00011508"/>
    <w:rsid w:val="000125C3"/>
    <w:rsid w:val="000127B4"/>
    <w:rsid w:val="00012B1D"/>
    <w:rsid w:val="00012DBA"/>
    <w:rsid w:val="00013590"/>
    <w:rsid w:val="00014076"/>
    <w:rsid w:val="00014E71"/>
    <w:rsid w:val="00015272"/>
    <w:rsid w:val="00015369"/>
    <w:rsid w:val="00015DB3"/>
    <w:rsid w:val="000209B4"/>
    <w:rsid w:val="0002121F"/>
    <w:rsid w:val="00021EF7"/>
    <w:rsid w:val="000222D6"/>
    <w:rsid w:val="000249B6"/>
    <w:rsid w:val="00025CFF"/>
    <w:rsid w:val="00027D31"/>
    <w:rsid w:val="00030FAE"/>
    <w:rsid w:val="00034422"/>
    <w:rsid w:val="00035AEA"/>
    <w:rsid w:val="000414E4"/>
    <w:rsid w:val="00042ABC"/>
    <w:rsid w:val="00042C22"/>
    <w:rsid w:val="00044AB0"/>
    <w:rsid w:val="00045FA4"/>
    <w:rsid w:val="00046378"/>
    <w:rsid w:val="00046CE6"/>
    <w:rsid w:val="00047FF9"/>
    <w:rsid w:val="00050D9C"/>
    <w:rsid w:val="00050F65"/>
    <w:rsid w:val="000512F2"/>
    <w:rsid w:val="00051563"/>
    <w:rsid w:val="00051E9D"/>
    <w:rsid w:val="0005416D"/>
    <w:rsid w:val="00055937"/>
    <w:rsid w:val="00055BC5"/>
    <w:rsid w:val="00056022"/>
    <w:rsid w:val="00056321"/>
    <w:rsid w:val="000615C2"/>
    <w:rsid w:val="00062259"/>
    <w:rsid w:val="00063B3E"/>
    <w:rsid w:val="00064C88"/>
    <w:rsid w:val="00066363"/>
    <w:rsid w:val="00067061"/>
    <w:rsid w:val="000701C8"/>
    <w:rsid w:val="00070A21"/>
    <w:rsid w:val="000711EB"/>
    <w:rsid w:val="000713AA"/>
    <w:rsid w:val="00073467"/>
    <w:rsid w:val="00074143"/>
    <w:rsid w:val="000743DD"/>
    <w:rsid w:val="000758E2"/>
    <w:rsid w:val="00075F63"/>
    <w:rsid w:val="000766EC"/>
    <w:rsid w:val="00077DB2"/>
    <w:rsid w:val="000803E4"/>
    <w:rsid w:val="00081627"/>
    <w:rsid w:val="000822A1"/>
    <w:rsid w:val="00082B60"/>
    <w:rsid w:val="00082F4B"/>
    <w:rsid w:val="0008473A"/>
    <w:rsid w:val="0008687A"/>
    <w:rsid w:val="00087DB7"/>
    <w:rsid w:val="000923BC"/>
    <w:rsid w:val="0009368E"/>
    <w:rsid w:val="00095FD6"/>
    <w:rsid w:val="00096982"/>
    <w:rsid w:val="000A0705"/>
    <w:rsid w:val="000A15C5"/>
    <w:rsid w:val="000A191E"/>
    <w:rsid w:val="000A1DA0"/>
    <w:rsid w:val="000A25AA"/>
    <w:rsid w:val="000A26FA"/>
    <w:rsid w:val="000A2A92"/>
    <w:rsid w:val="000A2BA0"/>
    <w:rsid w:val="000A3EB5"/>
    <w:rsid w:val="000A4C30"/>
    <w:rsid w:val="000A55C6"/>
    <w:rsid w:val="000A6511"/>
    <w:rsid w:val="000A791A"/>
    <w:rsid w:val="000B0545"/>
    <w:rsid w:val="000B3022"/>
    <w:rsid w:val="000B5060"/>
    <w:rsid w:val="000C05F4"/>
    <w:rsid w:val="000C38F5"/>
    <w:rsid w:val="000C5130"/>
    <w:rsid w:val="000C5208"/>
    <w:rsid w:val="000C5C99"/>
    <w:rsid w:val="000D0597"/>
    <w:rsid w:val="000D0DCF"/>
    <w:rsid w:val="000D2EB8"/>
    <w:rsid w:val="000D3143"/>
    <w:rsid w:val="000D3763"/>
    <w:rsid w:val="000D3767"/>
    <w:rsid w:val="000D4B38"/>
    <w:rsid w:val="000D4EC5"/>
    <w:rsid w:val="000D5B72"/>
    <w:rsid w:val="000E0F22"/>
    <w:rsid w:val="000E3D66"/>
    <w:rsid w:val="000E515E"/>
    <w:rsid w:val="000E545C"/>
    <w:rsid w:val="000E6F78"/>
    <w:rsid w:val="000E7E1E"/>
    <w:rsid w:val="000F1F46"/>
    <w:rsid w:val="000F2676"/>
    <w:rsid w:val="000F38B9"/>
    <w:rsid w:val="000F4A47"/>
    <w:rsid w:val="000F4B41"/>
    <w:rsid w:val="000F613E"/>
    <w:rsid w:val="000F614E"/>
    <w:rsid w:val="000F65FA"/>
    <w:rsid w:val="000F6FE3"/>
    <w:rsid w:val="000F7058"/>
    <w:rsid w:val="000F718B"/>
    <w:rsid w:val="0010156B"/>
    <w:rsid w:val="00101C07"/>
    <w:rsid w:val="00102678"/>
    <w:rsid w:val="001030DE"/>
    <w:rsid w:val="00103121"/>
    <w:rsid w:val="001034A3"/>
    <w:rsid w:val="001041D4"/>
    <w:rsid w:val="00105CCE"/>
    <w:rsid w:val="00105CFC"/>
    <w:rsid w:val="001076DF"/>
    <w:rsid w:val="00111E2F"/>
    <w:rsid w:val="001120B6"/>
    <w:rsid w:val="00114107"/>
    <w:rsid w:val="001141DB"/>
    <w:rsid w:val="00116B05"/>
    <w:rsid w:val="00117675"/>
    <w:rsid w:val="00117BED"/>
    <w:rsid w:val="001204F6"/>
    <w:rsid w:val="00120F6F"/>
    <w:rsid w:val="00121813"/>
    <w:rsid w:val="00121DBA"/>
    <w:rsid w:val="00122953"/>
    <w:rsid w:val="00122B36"/>
    <w:rsid w:val="00124B56"/>
    <w:rsid w:val="00126584"/>
    <w:rsid w:val="00130B10"/>
    <w:rsid w:val="00130FE4"/>
    <w:rsid w:val="00131660"/>
    <w:rsid w:val="00132869"/>
    <w:rsid w:val="00133596"/>
    <w:rsid w:val="00133FEA"/>
    <w:rsid w:val="001349F0"/>
    <w:rsid w:val="00134AAB"/>
    <w:rsid w:val="00136B9E"/>
    <w:rsid w:val="001410E7"/>
    <w:rsid w:val="00141500"/>
    <w:rsid w:val="00141EDB"/>
    <w:rsid w:val="0014440C"/>
    <w:rsid w:val="001471FB"/>
    <w:rsid w:val="00151269"/>
    <w:rsid w:val="001517F4"/>
    <w:rsid w:val="00151C4E"/>
    <w:rsid w:val="0015291D"/>
    <w:rsid w:val="001540A7"/>
    <w:rsid w:val="0015444C"/>
    <w:rsid w:val="00154736"/>
    <w:rsid w:val="00154AA2"/>
    <w:rsid w:val="0015501E"/>
    <w:rsid w:val="00155FB2"/>
    <w:rsid w:val="001565A7"/>
    <w:rsid w:val="001577A4"/>
    <w:rsid w:val="00160056"/>
    <w:rsid w:val="00161715"/>
    <w:rsid w:val="00162851"/>
    <w:rsid w:val="0016355B"/>
    <w:rsid w:val="0016498C"/>
    <w:rsid w:val="001660E0"/>
    <w:rsid w:val="001663B9"/>
    <w:rsid w:val="00166A87"/>
    <w:rsid w:val="00167FD2"/>
    <w:rsid w:val="00173D9D"/>
    <w:rsid w:val="00173FA3"/>
    <w:rsid w:val="0017442D"/>
    <w:rsid w:val="00174B03"/>
    <w:rsid w:val="001771D4"/>
    <w:rsid w:val="001779D4"/>
    <w:rsid w:val="0018076B"/>
    <w:rsid w:val="001834DA"/>
    <w:rsid w:val="00185078"/>
    <w:rsid w:val="00185527"/>
    <w:rsid w:val="00185A2F"/>
    <w:rsid w:val="001906EE"/>
    <w:rsid w:val="00191D0E"/>
    <w:rsid w:val="0019420B"/>
    <w:rsid w:val="00195692"/>
    <w:rsid w:val="00195B16"/>
    <w:rsid w:val="00196369"/>
    <w:rsid w:val="00196968"/>
    <w:rsid w:val="00197590"/>
    <w:rsid w:val="00197F90"/>
    <w:rsid w:val="001A14D1"/>
    <w:rsid w:val="001A1E4B"/>
    <w:rsid w:val="001A2B60"/>
    <w:rsid w:val="001A4425"/>
    <w:rsid w:val="001A5DE5"/>
    <w:rsid w:val="001A65F7"/>
    <w:rsid w:val="001A6B90"/>
    <w:rsid w:val="001A73DB"/>
    <w:rsid w:val="001A7E11"/>
    <w:rsid w:val="001B18DD"/>
    <w:rsid w:val="001B1F57"/>
    <w:rsid w:val="001B58A1"/>
    <w:rsid w:val="001B716A"/>
    <w:rsid w:val="001B7EC1"/>
    <w:rsid w:val="001C00F3"/>
    <w:rsid w:val="001C0789"/>
    <w:rsid w:val="001C2743"/>
    <w:rsid w:val="001C33A4"/>
    <w:rsid w:val="001C5075"/>
    <w:rsid w:val="001C5337"/>
    <w:rsid w:val="001C5A35"/>
    <w:rsid w:val="001C5F1F"/>
    <w:rsid w:val="001D0B64"/>
    <w:rsid w:val="001D1683"/>
    <w:rsid w:val="001D1FED"/>
    <w:rsid w:val="001D37FE"/>
    <w:rsid w:val="001D427B"/>
    <w:rsid w:val="001D46DE"/>
    <w:rsid w:val="001E0314"/>
    <w:rsid w:val="001E0C0E"/>
    <w:rsid w:val="001E1005"/>
    <w:rsid w:val="001E146E"/>
    <w:rsid w:val="001E1899"/>
    <w:rsid w:val="001E2B94"/>
    <w:rsid w:val="001E32AA"/>
    <w:rsid w:val="001E342D"/>
    <w:rsid w:val="001E66DC"/>
    <w:rsid w:val="001F0B14"/>
    <w:rsid w:val="001F0C55"/>
    <w:rsid w:val="001F1351"/>
    <w:rsid w:val="001F1688"/>
    <w:rsid w:val="001F1877"/>
    <w:rsid w:val="001F2F17"/>
    <w:rsid w:val="001F348F"/>
    <w:rsid w:val="001F44CD"/>
    <w:rsid w:val="001F476C"/>
    <w:rsid w:val="001F5C84"/>
    <w:rsid w:val="001F7697"/>
    <w:rsid w:val="001F7A6A"/>
    <w:rsid w:val="0020038D"/>
    <w:rsid w:val="00200B50"/>
    <w:rsid w:val="002023BA"/>
    <w:rsid w:val="0020247D"/>
    <w:rsid w:val="002027B5"/>
    <w:rsid w:val="00204A28"/>
    <w:rsid w:val="002050EB"/>
    <w:rsid w:val="00205B22"/>
    <w:rsid w:val="00205FBB"/>
    <w:rsid w:val="00207481"/>
    <w:rsid w:val="002103F7"/>
    <w:rsid w:val="00210805"/>
    <w:rsid w:val="00211A32"/>
    <w:rsid w:val="0021224E"/>
    <w:rsid w:val="00213F6D"/>
    <w:rsid w:val="00215B22"/>
    <w:rsid w:val="00215E73"/>
    <w:rsid w:val="00217F1E"/>
    <w:rsid w:val="002211F5"/>
    <w:rsid w:val="00222AB8"/>
    <w:rsid w:val="0022301F"/>
    <w:rsid w:val="00223156"/>
    <w:rsid w:val="00223726"/>
    <w:rsid w:val="00223A39"/>
    <w:rsid w:val="002248E2"/>
    <w:rsid w:val="00224DA4"/>
    <w:rsid w:val="00225B4E"/>
    <w:rsid w:val="002272A8"/>
    <w:rsid w:val="00227A7A"/>
    <w:rsid w:val="00230561"/>
    <w:rsid w:val="002320A3"/>
    <w:rsid w:val="00234AE7"/>
    <w:rsid w:val="0023636E"/>
    <w:rsid w:val="0023671B"/>
    <w:rsid w:val="0024056F"/>
    <w:rsid w:val="00240E10"/>
    <w:rsid w:val="00241447"/>
    <w:rsid w:val="002440FF"/>
    <w:rsid w:val="00245EB8"/>
    <w:rsid w:val="002472EE"/>
    <w:rsid w:val="00247802"/>
    <w:rsid w:val="00252C2A"/>
    <w:rsid w:val="00252DB4"/>
    <w:rsid w:val="0025421E"/>
    <w:rsid w:val="00256455"/>
    <w:rsid w:val="00261B94"/>
    <w:rsid w:val="002623EB"/>
    <w:rsid w:val="00263CC8"/>
    <w:rsid w:val="00264506"/>
    <w:rsid w:val="002667A5"/>
    <w:rsid w:val="00270910"/>
    <w:rsid w:val="002716F9"/>
    <w:rsid w:val="00272307"/>
    <w:rsid w:val="00272818"/>
    <w:rsid w:val="0027287B"/>
    <w:rsid w:val="00273771"/>
    <w:rsid w:val="00273C46"/>
    <w:rsid w:val="00274802"/>
    <w:rsid w:val="00274D2C"/>
    <w:rsid w:val="00274DC5"/>
    <w:rsid w:val="00277011"/>
    <w:rsid w:val="00277FA5"/>
    <w:rsid w:val="00281488"/>
    <w:rsid w:val="0028420F"/>
    <w:rsid w:val="00284FD4"/>
    <w:rsid w:val="002850CD"/>
    <w:rsid w:val="00290447"/>
    <w:rsid w:val="002907B5"/>
    <w:rsid w:val="002908C8"/>
    <w:rsid w:val="00291E31"/>
    <w:rsid w:val="00292AD7"/>
    <w:rsid w:val="00292E1F"/>
    <w:rsid w:val="00294447"/>
    <w:rsid w:val="00294B9D"/>
    <w:rsid w:val="00295F1C"/>
    <w:rsid w:val="002A3B5C"/>
    <w:rsid w:val="002A495A"/>
    <w:rsid w:val="002A4E9E"/>
    <w:rsid w:val="002A5B10"/>
    <w:rsid w:val="002A657E"/>
    <w:rsid w:val="002A6B6B"/>
    <w:rsid w:val="002A6BC1"/>
    <w:rsid w:val="002A7966"/>
    <w:rsid w:val="002B0295"/>
    <w:rsid w:val="002B04AB"/>
    <w:rsid w:val="002B0E68"/>
    <w:rsid w:val="002B13D9"/>
    <w:rsid w:val="002B19F3"/>
    <w:rsid w:val="002B2133"/>
    <w:rsid w:val="002B2419"/>
    <w:rsid w:val="002B358A"/>
    <w:rsid w:val="002B5C5C"/>
    <w:rsid w:val="002B5EAB"/>
    <w:rsid w:val="002B68AE"/>
    <w:rsid w:val="002B691C"/>
    <w:rsid w:val="002B71CF"/>
    <w:rsid w:val="002B76FD"/>
    <w:rsid w:val="002C009D"/>
    <w:rsid w:val="002C1EAA"/>
    <w:rsid w:val="002C2356"/>
    <w:rsid w:val="002C2ECE"/>
    <w:rsid w:val="002C3F70"/>
    <w:rsid w:val="002C43A8"/>
    <w:rsid w:val="002C556F"/>
    <w:rsid w:val="002D0223"/>
    <w:rsid w:val="002D0821"/>
    <w:rsid w:val="002D0AB3"/>
    <w:rsid w:val="002D1660"/>
    <w:rsid w:val="002D1739"/>
    <w:rsid w:val="002D4DD2"/>
    <w:rsid w:val="002D5BE4"/>
    <w:rsid w:val="002D62B7"/>
    <w:rsid w:val="002E0C25"/>
    <w:rsid w:val="002E1FAA"/>
    <w:rsid w:val="002E3222"/>
    <w:rsid w:val="002E4EC7"/>
    <w:rsid w:val="002E69D3"/>
    <w:rsid w:val="002E7165"/>
    <w:rsid w:val="002E7BE1"/>
    <w:rsid w:val="002E7EAD"/>
    <w:rsid w:val="002F11F9"/>
    <w:rsid w:val="002F12C9"/>
    <w:rsid w:val="002F13F5"/>
    <w:rsid w:val="002F1AFB"/>
    <w:rsid w:val="002F2A4A"/>
    <w:rsid w:val="002F2D46"/>
    <w:rsid w:val="002F4D62"/>
    <w:rsid w:val="002F4F0D"/>
    <w:rsid w:val="002F53B5"/>
    <w:rsid w:val="002F6A0E"/>
    <w:rsid w:val="002F7A52"/>
    <w:rsid w:val="003029D7"/>
    <w:rsid w:val="003039D4"/>
    <w:rsid w:val="003047AB"/>
    <w:rsid w:val="00306EEE"/>
    <w:rsid w:val="00307049"/>
    <w:rsid w:val="0030782F"/>
    <w:rsid w:val="0030783C"/>
    <w:rsid w:val="0031140B"/>
    <w:rsid w:val="00311E85"/>
    <w:rsid w:val="003120F6"/>
    <w:rsid w:val="00312BE7"/>
    <w:rsid w:val="0031546E"/>
    <w:rsid w:val="00315D8D"/>
    <w:rsid w:val="00316AD4"/>
    <w:rsid w:val="0032080D"/>
    <w:rsid w:val="0032158F"/>
    <w:rsid w:val="003225ED"/>
    <w:rsid w:val="0032515A"/>
    <w:rsid w:val="00325174"/>
    <w:rsid w:val="00325AD2"/>
    <w:rsid w:val="00326791"/>
    <w:rsid w:val="00327F07"/>
    <w:rsid w:val="0033105E"/>
    <w:rsid w:val="00332005"/>
    <w:rsid w:val="003326EB"/>
    <w:rsid w:val="00333429"/>
    <w:rsid w:val="003352BD"/>
    <w:rsid w:val="00341C43"/>
    <w:rsid w:val="0034271C"/>
    <w:rsid w:val="00343AB1"/>
    <w:rsid w:val="00344CBF"/>
    <w:rsid w:val="00346AC9"/>
    <w:rsid w:val="00346B59"/>
    <w:rsid w:val="003475F3"/>
    <w:rsid w:val="003477E9"/>
    <w:rsid w:val="0034782B"/>
    <w:rsid w:val="00347BEC"/>
    <w:rsid w:val="00347D34"/>
    <w:rsid w:val="00350801"/>
    <w:rsid w:val="003511A1"/>
    <w:rsid w:val="00353AC4"/>
    <w:rsid w:val="00354C3B"/>
    <w:rsid w:val="003555D0"/>
    <w:rsid w:val="00355AA8"/>
    <w:rsid w:val="00356108"/>
    <w:rsid w:val="00356CEB"/>
    <w:rsid w:val="00356FF2"/>
    <w:rsid w:val="00357402"/>
    <w:rsid w:val="00361512"/>
    <w:rsid w:val="00361CEA"/>
    <w:rsid w:val="00362CA6"/>
    <w:rsid w:val="00364A1C"/>
    <w:rsid w:val="00364D5C"/>
    <w:rsid w:val="003656AD"/>
    <w:rsid w:val="00367290"/>
    <w:rsid w:val="00370057"/>
    <w:rsid w:val="003702A0"/>
    <w:rsid w:val="00370606"/>
    <w:rsid w:val="00370EBD"/>
    <w:rsid w:val="00371983"/>
    <w:rsid w:val="00371B3B"/>
    <w:rsid w:val="0037220D"/>
    <w:rsid w:val="0037537E"/>
    <w:rsid w:val="00377B62"/>
    <w:rsid w:val="0038193B"/>
    <w:rsid w:val="00382336"/>
    <w:rsid w:val="0038391C"/>
    <w:rsid w:val="00384511"/>
    <w:rsid w:val="00384728"/>
    <w:rsid w:val="00385CFC"/>
    <w:rsid w:val="003860D4"/>
    <w:rsid w:val="00387119"/>
    <w:rsid w:val="00387D4D"/>
    <w:rsid w:val="003906B0"/>
    <w:rsid w:val="00390A93"/>
    <w:rsid w:val="00391270"/>
    <w:rsid w:val="003929B0"/>
    <w:rsid w:val="00393115"/>
    <w:rsid w:val="00393808"/>
    <w:rsid w:val="00393E73"/>
    <w:rsid w:val="00394013"/>
    <w:rsid w:val="00394064"/>
    <w:rsid w:val="0039449F"/>
    <w:rsid w:val="003951B6"/>
    <w:rsid w:val="0039525E"/>
    <w:rsid w:val="003962D9"/>
    <w:rsid w:val="003A2AC4"/>
    <w:rsid w:val="003A39E5"/>
    <w:rsid w:val="003A4F94"/>
    <w:rsid w:val="003A55E2"/>
    <w:rsid w:val="003A7869"/>
    <w:rsid w:val="003B260B"/>
    <w:rsid w:val="003B5C30"/>
    <w:rsid w:val="003B6AC4"/>
    <w:rsid w:val="003C014D"/>
    <w:rsid w:val="003C08BB"/>
    <w:rsid w:val="003C16AD"/>
    <w:rsid w:val="003C17F2"/>
    <w:rsid w:val="003C1887"/>
    <w:rsid w:val="003C314E"/>
    <w:rsid w:val="003C422D"/>
    <w:rsid w:val="003C462A"/>
    <w:rsid w:val="003C4B4C"/>
    <w:rsid w:val="003C4C06"/>
    <w:rsid w:val="003C6D61"/>
    <w:rsid w:val="003C6FE8"/>
    <w:rsid w:val="003C7CE0"/>
    <w:rsid w:val="003D0B06"/>
    <w:rsid w:val="003D118F"/>
    <w:rsid w:val="003D3538"/>
    <w:rsid w:val="003D69BC"/>
    <w:rsid w:val="003D74B9"/>
    <w:rsid w:val="003E0FD5"/>
    <w:rsid w:val="003E19D3"/>
    <w:rsid w:val="003E1A15"/>
    <w:rsid w:val="003E3173"/>
    <w:rsid w:val="003E360D"/>
    <w:rsid w:val="003E4A3A"/>
    <w:rsid w:val="003E549F"/>
    <w:rsid w:val="003E5AE0"/>
    <w:rsid w:val="003E6BDB"/>
    <w:rsid w:val="003F00BD"/>
    <w:rsid w:val="003F2AEB"/>
    <w:rsid w:val="003F69AC"/>
    <w:rsid w:val="00400420"/>
    <w:rsid w:val="004010A0"/>
    <w:rsid w:val="00401766"/>
    <w:rsid w:val="00402FC4"/>
    <w:rsid w:val="0040351B"/>
    <w:rsid w:val="00405215"/>
    <w:rsid w:val="00405344"/>
    <w:rsid w:val="00405A57"/>
    <w:rsid w:val="00405E4D"/>
    <w:rsid w:val="004060C7"/>
    <w:rsid w:val="00406825"/>
    <w:rsid w:val="004069EC"/>
    <w:rsid w:val="0040752B"/>
    <w:rsid w:val="00410E1B"/>
    <w:rsid w:val="00412BAC"/>
    <w:rsid w:val="0041377B"/>
    <w:rsid w:val="00413A93"/>
    <w:rsid w:val="004144D8"/>
    <w:rsid w:val="004158FA"/>
    <w:rsid w:val="004165E9"/>
    <w:rsid w:val="0042178E"/>
    <w:rsid w:val="00422324"/>
    <w:rsid w:val="004237B1"/>
    <w:rsid w:val="00423E79"/>
    <w:rsid w:val="00424375"/>
    <w:rsid w:val="004266A3"/>
    <w:rsid w:val="00426D9E"/>
    <w:rsid w:val="004300A1"/>
    <w:rsid w:val="00431374"/>
    <w:rsid w:val="00433F0B"/>
    <w:rsid w:val="004340AD"/>
    <w:rsid w:val="00436867"/>
    <w:rsid w:val="00437B39"/>
    <w:rsid w:val="00440552"/>
    <w:rsid w:val="00440AE1"/>
    <w:rsid w:val="00441044"/>
    <w:rsid w:val="00441758"/>
    <w:rsid w:val="0044230F"/>
    <w:rsid w:val="00446005"/>
    <w:rsid w:val="00450034"/>
    <w:rsid w:val="00450803"/>
    <w:rsid w:val="00452EA1"/>
    <w:rsid w:val="004533E2"/>
    <w:rsid w:val="00453DDF"/>
    <w:rsid w:val="00455152"/>
    <w:rsid w:val="004560D8"/>
    <w:rsid w:val="004569CE"/>
    <w:rsid w:val="00457D39"/>
    <w:rsid w:val="00457F2B"/>
    <w:rsid w:val="00461893"/>
    <w:rsid w:val="004627C9"/>
    <w:rsid w:val="004645B6"/>
    <w:rsid w:val="004653DA"/>
    <w:rsid w:val="004675C0"/>
    <w:rsid w:val="00472DEA"/>
    <w:rsid w:val="0047390E"/>
    <w:rsid w:val="00474ABD"/>
    <w:rsid w:val="00474DC2"/>
    <w:rsid w:val="00474E51"/>
    <w:rsid w:val="00474FE5"/>
    <w:rsid w:val="00475280"/>
    <w:rsid w:val="004768A6"/>
    <w:rsid w:val="00476A7A"/>
    <w:rsid w:val="00476C20"/>
    <w:rsid w:val="00482793"/>
    <w:rsid w:val="00482A59"/>
    <w:rsid w:val="00482C75"/>
    <w:rsid w:val="00483D01"/>
    <w:rsid w:val="0049068D"/>
    <w:rsid w:val="004909BC"/>
    <w:rsid w:val="0049236D"/>
    <w:rsid w:val="00493C98"/>
    <w:rsid w:val="004943C1"/>
    <w:rsid w:val="00494C37"/>
    <w:rsid w:val="00495C2D"/>
    <w:rsid w:val="00495FD9"/>
    <w:rsid w:val="00497812"/>
    <w:rsid w:val="00497E87"/>
    <w:rsid w:val="004A1677"/>
    <w:rsid w:val="004A28CD"/>
    <w:rsid w:val="004A2DDB"/>
    <w:rsid w:val="004A31D7"/>
    <w:rsid w:val="004A5371"/>
    <w:rsid w:val="004A5AFC"/>
    <w:rsid w:val="004A763F"/>
    <w:rsid w:val="004B1012"/>
    <w:rsid w:val="004B1079"/>
    <w:rsid w:val="004B2B54"/>
    <w:rsid w:val="004B4111"/>
    <w:rsid w:val="004B7744"/>
    <w:rsid w:val="004C0478"/>
    <w:rsid w:val="004C2B22"/>
    <w:rsid w:val="004C3405"/>
    <w:rsid w:val="004C4447"/>
    <w:rsid w:val="004C6379"/>
    <w:rsid w:val="004C6F23"/>
    <w:rsid w:val="004D0947"/>
    <w:rsid w:val="004D18F6"/>
    <w:rsid w:val="004D1926"/>
    <w:rsid w:val="004D2E56"/>
    <w:rsid w:val="004D2E9D"/>
    <w:rsid w:val="004D4ACC"/>
    <w:rsid w:val="004D58EB"/>
    <w:rsid w:val="004D6173"/>
    <w:rsid w:val="004D667F"/>
    <w:rsid w:val="004D7203"/>
    <w:rsid w:val="004D726D"/>
    <w:rsid w:val="004E01FC"/>
    <w:rsid w:val="004E2DA3"/>
    <w:rsid w:val="004E32AB"/>
    <w:rsid w:val="004E5432"/>
    <w:rsid w:val="004F074A"/>
    <w:rsid w:val="004F095F"/>
    <w:rsid w:val="004F0F97"/>
    <w:rsid w:val="004F112A"/>
    <w:rsid w:val="004F1322"/>
    <w:rsid w:val="004F3F71"/>
    <w:rsid w:val="004F50FF"/>
    <w:rsid w:val="004F61B0"/>
    <w:rsid w:val="00502BA4"/>
    <w:rsid w:val="00503231"/>
    <w:rsid w:val="00504606"/>
    <w:rsid w:val="00505DFF"/>
    <w:rsid w:val="005068CF"/>
    <w:rsid w:val="00507E15"/>
    <w:rsid w:val="005107BB"/>
    <w:rsid w:val="0051218F"/>
    <w:rsid w:val="00515817"/>
    <w:rsid w:val="00517A8D"/>
    <w:rsid w:val="00520F0B"/>
    <w:rsid w:val="0052254E"/>
    <w:rsid w:val="00523AE1"/>
    <w:rsid w:val="00525399"/>
    <w:rsid w:val="005266AA"/>
    <w:rsid w:val="00526CC5"/>
    <w:rsid w:val="005307D4"/>
    <w:rsid w:val="00530CE4"/>
    <w:rsid w:val="005310CF"/>
    <w:rsid w:val="005318A4"/>
    <w:rsid w:val="005363F7"/>
    <w:rsid w:val="005367AF"/>
    <w:rsid w:val="00536A73"/>
    <w:rsid w:val="0053710B"/>
    <w:rsid w:val="0053791A"/>
    <w:rsid w:val="0054448F"/>
    <w:rsid w:val="005457A1"/>
    <w:rsid w:val="00547DB1"/>
    <w:rsid w:val="00551D07"/>
    <w:rsid w:val="005529ED"/>
    <w:rsid w:val="0055388C"/>
    <w:rsid w:val="00554B5D"/>
    <w:rsid w:val="005563A1"/>
    <w:rsid w:val="0055649F"/>
    <w:rsid w:val="00560269"/>
    <w:rsid w:val="00560274"/>
    <w:rsid w:val="00561733"/>
    <w:rsid w:val="00561921"/>
    <w:rsid w:val="0056227E"/>
    <w:rsid w:val="00562C73"/>
    <w:rsid w:val="00563E77"/>
    <w:rsid w:val="005655B9"/>
    <w:rsid w:val="00565996"/>
    <w:rsid w:val="00565C6E"/>
    <w:rsid w:val="0056692B"/>
    <w:rsid w:val="00567004"/>
    <w:rsid w:val="00572224"/>
    <w:rsid w:val="00572E8E"/>
    <w:rsid w:val="005734AB"/>
    <w:rsid w:val="0057545B"/>
    <w:rsid w:val="00577168"/>
    <w:rsid w:val="00577FA2"/>
    <w:rsid w:val="0058031A"/>
    <w:rsid w:val="005828A5"/>
    <w:rsid w:val="00582B7B"/>
    <w:rsid w:val="00583182"/>
    <w:rsid w:val="00584AF7"/>
    <w:rsid w:val="00584B4E"/>
    <w:rsid w:val="005850F5"/>
    <w:rsid w:val="0058530A"/>
    <w:rsid w:val="0058654D"/>
    <w:rsid w:val="00587035"/>
    <w:rsid w:val="00587287"/>
    <w:rsid w:val="005901B1"/>
    <w:rsid w:val="0059078C"/>
    <w:rsid w:val="00590932"/>
    <w:rsid w:val="0059293A"/>
    <w:rsid w:val="00594BA2"/>
    <w:rsid w:val="00596627"/>
    <w:rsid w:val="00597BEF"/>
    <w:rsid w:val="005A07B8"/>
    <w:rsid w:val="005A0DE8"/>
    <w:rsid w:val="005A11B0"/>
    <w:rsid w:val="005A1886"/>
    <w:rsid w:val="005A2829"/>
    <w:rsid w:val="005A4C3D"/>
    <w:rsid w:val="005A4D4B"/>
    <w:rsid w:val="005A4DFC"/>
    <w:rsid w:val="005A5279"/>
    <w:rsid w:val="005A60AD"/>
    <w:rsid w:val="005A64B5"/>
    <w:rsid w:val="005A692F"/>
    <w:rsid w:val="005A6D29"/>
    <w:rsid w:val="005A6EB0"/>
    <w:rsid w:val="005B0095"/>
    <w:rsid w:val="005B1CCF"/>
    <w:rsid w:val="005B2C13"/>
    <w:rsid w:val="005B3235"/>
    <w:rsid w:val="005B50E3"/>
    <w:rsid w:val="005B53A6"/>
    <w:rsid w:val="005B6549"/>
    <w:rsid w:val="005B7422"/>
    <w:rsid w:val="005C175F"/>
    <w:rsid w:val="005C353C"/>
    <w:rsid w:val="005C3688"/>
    <w:rsid w:val="005C40E7"/>
    <w:rsid w:val="005C4B62"/>
    <w:rsid w:val="005C5E62"/>
    <w:rsid w:val="005D025D"/>
    <w:rsid w:val="005D088C"/>
    <w:rsid w:val="005D0FEF"/>
    <w:rsid w:val="005D407E"/>
    <w:rsid w:val="005D656E"/>
    <w:rsid w:val="005E0064"/>
    <w:rsid w:val="005E1380"/>
    <w:rsid w:val="005E2D56"/>
    <w:rsid w:val="005E4614"/>
    <w:rsid w:val="005E4685"/>
    <w:rsid w:val="005E47ED"/>
    <w:rsid w:val="005E6908"/>
    <w:rsid w:val="005E691D"/>
    <w:rsid w:val="005F0B75"/>
    <w:rsid w:val="005F1045"/>
    <w:rsid w:val="005F1A08"/>
    <w:rsid w:val="005F29AF"/>
    <w:rsid w:val="005F348D"/>
    <w:rsid w:val="005F3922"/>
    <w:rsid w:val="005F3E9C"/>
    <w:rsid w:val="005F51AA"/>
    <w:rsid w:val="005F7A8E"/>
    <w:rsid w:val="0060010B"/>
    <w:rsid w:val="00600300"/>
    <w:rsid w:val="00600764"/>
    <w:rsid w:val="00600E64"/>
    <w:rsid w:val="00601E6C"/>
    <w:rsid w:val="00602BCD"/>
    <w:rsid w:val="00602BE9"/>
    <w:rsid w:val="00604BF5"/>
    <w:rsid w:val="006069BA"/>
    <w:rsid w:val="00606AEC"/>
    <w:rsid w:val="006106A1"/>
    <w:rsid w:val="00610C81"/>
    <w:rsid w:val="00613554"/>
    <w:rsid w:val="00613F43"/>
    <w:rsid w:val="00615FBB"/>
    <w:rsid w:val="006171F4"/>
    <w:rsid w:val="00617D9B"/>
    <w:rsid w:val="0062003D"/>
    <w:rsid w:val="00620125"/>
    <w:rsid w:val="006212A7"/>
    <w:rsid w:val="006229DA"/>
    <w:rsid w:val="00627FB8"/>
    <w:rsid w:val="006306A2"/>
    <w:rsid w:val="006319DA"/>
    <w:rsid w:val="00631A53"/>
    <w:rsid w:val="00632EC3"/>
    <w:rsid w:val="00633F78"/>
    <w:rsid w:val="0063408C"/>
    <w:rsid w:val="006349E2"/>
    <w:rsid w:val="00636429"/>
    <w:rsid w:val="00636C62"/>
    <w:rsid w:val="006411EC"/>
    <w:rsid w:val="0064165B"/>
    <w:rsid w:val="00641A86"/>
    <w:rsid w:val="006425A2"/>
    <w:rsid w:val="00642657"/>
    <w:rsid w:val="00642D1F"/>
    <w:rsid w:val="006454DF"/>
    <w:rsid w:val="00646FED"/>
    <w:rsid w:val="006504F2"/>
    <w:rsid w:val="0065220C"/>
    <w:rsid w:val="006538C2"/>
    <w:rsid w:val="00654411"/>
    <w:rsid w:val="00656FA2"/>
    <w:rsid w:val="00657FA5"/>
    <w:rsid w:val="006603C7"/>
    <w:rsid w:val="00662F7C"/>
    <w:rsid w:val="006636C5"/>
    <w:rsid w:val="00663858"/>
    <w:rsid w:val="00665606"/>
    <w:rsid w:val="00665CB3"/>
    <w:rsid w:val="0066630C"/>
    <w:rsid w:val="00667F1B"/>
    <w:rsid w:val="006717DE"/>
    <w:rsid w:val="0067476B"/>
    <w:rsid w:val="0067534E"/>
    <w:rsid w:val="00675445"/>
    <w:rsid w:val="00676119"/>
    <w:rsid w:val="0067770D"/>
    <w:rsid w:val="006808D6"/>
    <w:rsid w:val="00681336"/>
    <w:rsid w:val="0068183D"/>
    <w:rsid w:val="00685377"/>
    <w:rsid w:val="006866F5"/>
    <w:rsid w:val="00686D93"/>
    <w:rsid w:val="00686FF0"/>
    <w:rsid w:val="006873E0"/>
    <w:rsid w:val="00690E39"/>
    <w:rsid w:val="00690F71"/>
    <w:rsid w:val="00691094"/>
    <w:rsid w:val="00691375"/>
    <w:rsid w:val="006923F4"/>
    <w:rsid w:val="00692AF9"/>
    <w:rsid w:val="00693AE2"/>
    <w:rsid w:val="00693D53"/>
    <w:rsid w:val="00694776"/>
    <w:rsid w:val="00694A25"/>
    <w:rsid w:val="0069676B"/>
    <w:rsid w:val="00697243"/>
    <w:rsid w:val="00697569"/>
    <w:rsid w:val="006A14BD"/>
    <w:rsid w:val="006A32FC"/>
    <w:rsid w:val="006A44ED"/>
    <w:rsid w:val="006A4C74"/>
    <w:rsid w:val="006A6843"/>
    <w:rsid w:val="006A7145"/>
    <w:rsid w:val="006A7C11"/>
    <w:rsid w:val="006A7CCF"/>
    <w:rsid w:val="006B024C"/>
    <w:rsid w:val="006B0A84"/>
    <w:rsid w:val="006B1EAD"/>
    <w:rsid w:val="006B53C3"/>
    <w:rsid w:val="006B54D2"/>
    <w:rsid w:val="006B56D5"/>
    <w:rsid w:val="006B5CF3"/>
    <w:rsid w:val="006B66A0"/>
    <w:rsid w:val="006B7D0C"/>
    <w:rsid w:val="006B7D2D"/>
    <w:rsid w:val="006C0789"/>
    <w:rsid w:val="006C0CCF"/>
    <w:rsid w:val="006C3D96"/>
    <w:rsid w:val="006C5B9F"/>
    <w:rsid w:val="006C66E6"/>
    <w:rsid w:val="006C73AA"/>
    <w:rsid w:val="006C7F06"/>
    <w:rsid w:val="006D00D9"/>
    <w:rsid w:val="006D0154"/>
    <w:rsid w:val="006D25B9"/>
    <w:rsid w:val="006D3167"/>
    <w:rsid w:val="006D3EB5"/>
    <w:rsid w:val="006D435E"/>
    <w:rsid w:val="006D4A8F"/>
    <w:rsid w:val="006D5208"/>
    <w:rsid w:val="006D617C"/>
    <w:rsid w:val="006D7254"/>
    <w:rsid w:val="006E0E39"/>
    <w:rsid w:val="006E25C7"/>
    <w:rsid w:val="006E368B"/>
    <w:rsid w:val="006E5796"/>
    <w:rsid w:val="006E71E8"/>
    <w:rsid w:val="006F12F0"/>
    <w:rsid w:val="006F281A"/>
    <w:rsid w:val="006F2DBF"/>
    <w:rsid w:val="006F43F1"/>
    <w:rsid w:val="00700588"/>
    <w:rsid w:val="00700E38"/>
    <w:rsid w:val="007011F5"/>
    <w:rsid w:val="00701E29"/>
    <w:rsid w:val="007025A8"/>
    <w:rsid w:val="00702624"/>
    <w:rsid w:val="007026C0"/>
    <w:rsid w:val="00702789"/>
    <w:rsid w:val="00703525"/>
    <w:rsid w:val="007045C3"/>
    <w:rsid w:val="00704D06"/>
    <w:rsid w:val="00706679"/>
    <w:rsid w:val="00707731"/>
    <w:rsid w:val="00707752"/>
    <w:rsid w:val="0071213B"/>
    <w:rsid w:val="0071316E"/>
    <w:rsid w:val="00713A4D"/>
    <w:rsid w:val="00714BAE"/>
    <w:rsid w:val="00714BCB"/>
    <w:rsid w:val="00714DEE"/>
    <w:rsid w:val="00715325"/>
    <w:rsid w:val="007156A0"/>
    <w:rsid w:val="00715CC5"/>
    <w:rsid w:val="007179B2"/>
    <w:rsid w:val="0072246C"/>
    <w:rsid w:val="00723087"/>
    <w:rsid w:val="00723405"/>
    <w:rsid w:val="00724301"/>
    <w:rsid w:val="00727DE5"/>
    <w:rsid w:val="00730119"/>
    <w:rsid w:val="00730EDB"/>
    <w:rsid w:val="00732276"/>
    <w:rsid w:val="00732979"/>
    <w:rsid w:val="007338F1"/>
    <w:rsid w:val="00733BE1"/>
    <w:rsid w:val="00734B88"/>
    <w:rsid w:val="00734FC3"/>
    <w:rsid w:val="00735676"/>
    <w:rsid w:val="007357A8"/>
    <w:rsid w:val="007364BF"/>
    <w:rsid w:val="0073655D"/>
    <w:rsid w:val="00742F49"/>
    <w:rsid w:val="007451BD"/>
    <w:rsid w:val="00746A7B"/>
    <w:rsid w:val="0074731A"/>
    <w:rsid w:val="0075005E"/>
    <w:rsid w:val="0075053D"/>
    <w:rsid w:val="00750ABF"/>
    <w:rsid w:val="007519C7"/>
    <w:rsid w:val="00752A37"/>
    <w:rsid w:val="007547C0"/>
    <w:rsid w:val="00754A66"/>
    <w:rsid w:val="00755B60"/>
    <w:rsid w:val="00755E8E"/>
    <w:rsid w:val="00757D4B"/>
    <w:rsid w:val="00757D9F"/>
    <w:rsid w:val="00761CD8"/>
    <w:rsid w:val="00761DF4"/>
    <w:rsid w:val="00761F61"/>
    <w:rsid w:val="00762E04"/>
    <w:rsid w:val="0076335D"/>
    <w:rsid w:val="00765574"/>
    <w:rsid w:val="00767BB5"/>
    <w:rsid w:val="0077178C"/>
    <w:rsid w:val="0077241F"/>
    <w:rsid w:val="0077410D"/>
    <w:rsid w:val="00774633"/>
    <w:rsid w:val="00776030"/>
    <w:rsid w:val="00776B50"/>
    <w:rsid w:val="00776E1F"/>
    <w:rsid w:val="00777689"/>
    <w:rsid w:val="00781E85"/>
    <w:rsid w:val="0078262C"/>
    <w:rsid w:val="00782D77"/>
    <w:rsid w:val="00783164"/>
    <w:rsid w:val="00784179"/>
    <w:rsid w:val="007843F6"/>
    <w:rsid w:val="00784678"/>
    <w:rsid w:val="00784F0C"/>
    <w:rsid w:val="00785069"/>
    <w:rsid w:val="007852E9"/>
    <w:rsid w:val="00786417"/>
    <w:rsid w:val="0079217C"/>
    <w:rsid w:val="0079263B"/>
    <w:rsid w:val="007936A7"/>
    <w:rsid w:val="0079426B"/>
    <w:rsid w:val="00794DCC"/>
    <w:rsid w:val="00795870"/>
    <w:rsid w:val="00797E8E"/>
    <w:rsid w:val="007A29A8"/>
    <w:rsid w:val="007A4554"/>
    <w:rsid w:val="007A5AAA"/>
    <w:rsid w:val="007B0C98"/>
    <w:rsid w:val="007B0EE9"/>
    <w:rsid w:val="007B1F9E"/>
    <w:rsid w:val="007B3059"/>
    <w:rsid w:val="007B375E"/>
    <w:rsid w:val="007B55E9"/>
    <w:rsid w:val="007B6198"/>
    <w:rsid w:val="007C02C5"/>
    <w:rsid w:val="007C0732"/>
    <w:rsid w:val="007C0BD1"/>
    <w:rsid w:val="007C2814"/>
    <w:rsid w:val="007C2DC6"/>
    <w:rsid w:val="007C2DCD"/>
    <w:rsid w:val="007C3346"/>
    <w:rsid w:val="007C36DD"/>
    <w:rsid w:val="007C5022"/>
    <w:rsid w:val="007C70B9"/>
    <w:rsid w:val="007C7384"/>
    <w:rsid w:val="007C73CC"/>
    <w:rsid w:val="007C7DF0"/>
    <w:rsid w:val="007D2DA0"/>
    <w:rsid w:val="007D3CA1"/>
    <w:rsid w:val="007D423F"/>
    <w:rsid w:val="007D5A4A"/>
    <w:rsid w:val="007D649C"/>
    <w:rsid w:val="007D78E6"/>
    <w:rsid w:val="007E0F0E"/>
    <w:rsid w:val="007E192A"/>
    <w:rsid w:val="007E23CF"/>
    <w:rsid w:val="007E5C57"/>
    <w:rsid w:val="007E5F36"/>
    <w:rsid w:val="007E6CD6"/>
    <w:rsid w:val="007E7F6F"/>
    <w:rsid w:val="007F2AD5"/>
    <w:rsid w:val="007F38A9"/>
    <w:rsid w:val="007F45A9"/>
    <w:rsid w:val="007F50D6"/>
    <w:rsid w:val="007F513A"/>
    <w:rsid w:val="007F60FD"/>
    <w:rsid w:val="007F7032"/>
    <w:rsid w:val="007F7E92"/>
    <w:rsid w:val="0080101A"/>
    <w:rsid w:val="00801F5E"/>
    <w:rsid w:val="0080217B"/>
    <w:rsid w:val="00802F49"/>
    <w:rsid w:val="00803234"/>
    <w:rsid w:val="0080349E"/>
    <w:rsid w:val="00803897"/>
    <w:rsid w:val="00806D13"/>
    <w:rsid w:val="00807F9F"/>
    <w:rsid w:val="008105BA"/>
    <w:rsid w:val="00812351"/>
    <w:rsid w:val="00814C6C"/>
    <w:rsid w:val="00815CF7"/>
    <w:rsid w:val="00816EE5"/>
    <w:rsid w:val="008170AB"/>
    <w:rsid w:val="00822596"/>
    <w:rsid w:val="00822747"/>
    <w:rsid w:val="00823EF3"/>
    <w:rsid w:val="008240C1"/>
    <w:rsid w:val="008241E8"/>
    <w:rsid w:val="0082447F"/>
    <w:rsid w:val="00825D5D"/>
    <w:rsid w:val="00826507"/>
    <w:rsid w:val="008274CE"/>
    <w:rsid w:val="00832021"/>
    <w:rsid w:val="008331A3"/>
    <w:rsid w:val="00833513"/>
    <w:rsid w:val="00834700"/>
    <w:rsid w:val="00834DD8"/>
    <w:rsid w:val="0083784A"/>
    <w:rsid w:val="00840712"/>
    <w:rsid w:val="0084093F"/>
    <w:rsid w:val="0084131A"/>
    <w:rsid w:val="008443F0"/>
    <w:rsid w:val="00844D3F"/>
    <w:rsid w:val="008468A6"/>
    <w:rsid w:val="008475EA"/>
    <w:rsid w:val="0085197D"/>
    <w:rsid w:val="00851B89"/>
    <w:rsid w:val="00854CE3"/>
    <w:rsid w:val="00855578"/>
    <w:rsid w:val="00855E23"/>
    <w:rsid w:val="008570E6"/>
    <w:rsid w:val="008573FE"/>
    <w:rsid w:val="00857A44"/>
    <w:rsid w:val="008613FD"/>
    <w:rsid w:val="00861DC6"/>
    <w:rsid w:val="008627A5"/>
    <w:rsid w:val="008628BC"/>
    <w:rsid w:val="00866E3E"/>
    <w:rsid w:val="0086703C"/>
    <w:rsid w:val="008713BF"/>
    <w:rsid w:val="00871FEA"/>
    <w:rsid w:val="008733A5"/>
    <w:rsid w:val="00873E41"/>
    <w:rsid w:val="00877DAE"/>
    <w:rsid w:val="00880864"/>
    <w:rsid w:val="00880A29"/>
    <w:rsid w:val="00880FF0"/>
    <w:rsid w:val="00881962"/>
    <w:rsid w:val="00882ADF"/>
    <w:rsid w:val="00883AE9"/>
    <w:rsid w:val="00884A8B"/>
    <w:rsid w:val="00885B9D"/>
    <w:rsid w:val="00886AE1"/>
    <w:rsid w:val="00886D86"/>
    <w:rsid w:val="00887508"/>
    <w:rsid w:val="008878D9"/>
    <w:rsid w:val="00887F1A"/>
    <w:rsid w:val="0089174D"/>
    <w:rsid w:val="008934B0"/>
    <w:rsid w:val="00893CBF"/>
    <w:rsid w:val="008A04EB"/>
    <w:rsid w:val="008A2084"/>
    <w:rsid w:val="008A3206"/>
    <w:rsid w:val="008A525F"/>
    <w:rsid w:val="008A5355"/>
    <w:rsid w:val="008A6385"/>
    <w:rsid w:val="008A7159"/>
    <w:rsid w:val="008B0F97"/>
    <w:rsid w:val="008B1187"/>
    <w:rsid w:val="008B19CF"/>
    <w:rsid w:val="008B1A42"/>
    <w:rsid w:val="008B26C6"/>
    <w:rsid w:val="008B4530"/>
    <w:rsid w:val="008B47CF"/>
    <w:rsid w:val="008B4A50"/>
    <w:rsid w:val="008B64FA"/>
    <w:rsid w:val="008B66DE"/>
    <w:rsid w:val="008B6F4F"/>
    <w:rsid w:val="008B7356"/>
    <w:rsid w:val="008B76E3"/>
    <w:rsid w:val="008C0E40"/>
    <w:rsid w:val="008C0E8B"/>
    <w:rsid w:val="008C0EDB"/>
    <w:rsid w:val="008C22AF"/>
    <w:rsid w:val="008C404F"/>
    <w:rsid w:val="008C4DDF"/>
    <w:rsid w:val="008C4F3D"/>
    <w:rsid w:val="008C529E"/>
    <w:rsid w:val="008C79F4"/>
    <w:rsid w:val="008C7A8B"/>
    <w:rsid w:val="008D13F7"/>
    <w:rsid w:val="008D4172"/>
    <w:rsid w:val="008D72F1"/>
    <w:rsid w:val="008E01A1"/>
    <w:rsid w:val="008E0561"/>
    <w:rsid w:val="008E08DD"/>
    <w:rsid w:val="008E09B1"/>
    <w:rsid w:val="008E25AB"/>
    <w:rsid w:val="008E2869"/>
    <w:rsid w:val="008E29A9"/>
    <w:rsid w:val="008E2CCD"/>
    <w:rsid w:val="008E4E4E"/>
    <w:rsid w:val="008E5472"/>
    <w:rsid w:val="008E7A8C"/>
    <w:rsid w:val="008F0288"/>
    <w:rsid w:val="008F0FB0"/>
    <w:rsid w:val="008F1C07"/>
    <w:rsid w:val="008F23B4"/>
    <w:rsid w:val="008F3D45"/>
    <w:rsid w:val="008F46E9"/>
    <w:rsid w:val="008F4947"/>
    <w:rsid w:val="008F5F4A"/>
    <w:rsid w:val="008F6275"/>
    <w:rsid w:val="008F7253"/>
    <w:rsid w:val="00901881"/>
    <w:rsid w:val="00903E59"/>
    <w:rsid w:val="00903F88"/>
    <w:rsid w:val="00904119"/>
    <w:rsid w:val="00904807"/>
    <w:rsid w:val="00907374"/>
    <w:rsid w:val="00907C9F"/>
    <w:rsid w:val="00910024"/>
    <w:rsid w:val="00910A51"/>
    <w:rsid w:val="00912189"/>
    <w:rsid w:val="009124BC"/>
    <w:rsid w:val="0091264F"/>
    <w:rsid w:val="009131F2"/>
    <w:rsid w:val="009136CA"/>
    <w:rsid w:val="00913DA6"/>
    <w:rsid w:val="0091628C"/>
    <w:rsid w:val="009209E6"/>
    <w:rsid w:val="00922E3C"/>
    <w:rsid w:val="00923E4D"/>
    <w:rsid w:val="0092447A"/>
    <w:rsid w:val="00924ADB"/>
    <w:rsid w:val="00924BFD"/>
    <w:rsid w:val="00924D1C"/>
    <w:rsid w:val="00925D54"/>
    <w:rsid w:val="009267B1"/>
    <w:rsid w:val="00930A79"/>
    <w:rsid w:val="0093198D"/>
    <w:rsid w:val="0093204C"/>
    <w:rsid w:val="00932B70"/>
    <w:rsid w:val="009334DF"/>
    <w:rsid w:val="00934733"/>
    <w:rsid w:val="00935DEE"/>
    <w:rsid w:val="009373F3"/>
    <w:rsid w:val="009437B5"/>
    <w:rsid w:val="00943A4A"/>
    <w:rsid w:val="00943BE8"/>
    <w:rsid w:val="0094582C"/>
    <w:rsid w:val="009466E4"/>
    <w:rsid w:val="00946E3C"/>
    <w:rsid w:val="00947BAD"/>
    <w:rsid w:val="009505BD"/>
    <w:rsid w:val="00950833"/>
    <w:rsid w:val="0095148B"/>
    <w:rsid w:val="009521FD"/>
    <w:rsid w:val="00953517"/>
    <w:rsid w:val="009537C2"/>
    <w:rsid w:val="00954888"/>
    <w:rsid w:val="00956072"/>
    <w:rsid w:val="009565F1"/>
    <w:rsid w:val="009629EE"/>
    <w:rsid w:val="0096642D"/>
    <w:rsid w:val="00967B77"/>
    <w:rsid w:val="00970431"/>
    <w:rsid w:val="00970505"/>
    <w:rsid w:val="00972C4A"/>
    <w:rsid w:val="0097338E"/>
    <w:rsid w:val="009735B6"/>
    <w:rsid w:val="00973FED"/>
    <w:rsid w:val="00974A08"/>
    <w:rsid w:val="00974B16"/>
    <w:rsid w:val="00974F11"/>
    <w:rsid w:val="00976515"/>
    <w:rsid w:val="00977542"/>
    <w:rsid w:val="00980395"/>
    <w:rsid w:val="00983BF2"/>
    <w:rsid w:val="009863C6"/>
    <w:rsid w:val="00987279"/>
    <w:rsid w:val="00991193"/>
    <w:rsid w:val="009920CA"/>
    <w:rsid w:val="00992810"/>
    <w:rsid w:val="009943D4"/>
    <w:rsid w:val="0099769F"/>
    <w:rsid w:val="00997CD1"/>
    <w:rsid w:val="009A0614"/>
    <w:rsid w:val="009A0DCC"/>
    <w:rsid w:val="009A20B9"/>
    <w:rsid w:val="009A32C8"/>
    <w:rsid w:val="009A383F"/>
    <w:rsid w:val="009A40EA"/>
    <w:rsid w:val="009A4E70"/>
    <w:rsid w:val="009A641E"/>
    <w:rsid w:val="009A68B8"/>
    <w:rsid w:val="009B2250"/>
    <w:rsid w:val="009B2725"/>
    <w:rsid w:val="009B455C"/>
    <w:rsid w:val="009B64B0"/>
    <w:rsid w:val="009B7D5B"/>
    <w:rsid w:val="009C08F6"/>
    <w:rsid w:val="009C1615"/>
    <w:rsid w:val="009C3835"/>
    <w:rsid w:val="009C47CF"/>
    <w:rsid w:val="009D04C0"/>
    <w:rsid w:val="009D2BF9"/>
    <w:rsid w:val="009D378D"/>
    <w:rsid w:val="009D3E4A"/>
    <w:rsid w:val="009D61C1"/>
    <w:rsid w:val="009D6492"/>
    <w:rsid w:val="009D76D1"/>
    <w:rsid w:val="009E0032"/>
    <w:rsid w:val="009E0093"/>
    <w:rsid w:val="009E2071"/>
    <w:rsid w:val="009E21E8"/>
    <w:rsid w:val="009E3733"/>
    <w:rsid w:val="009E503D"/>
    <w:rsid w:val="009E63FB"/>
    <w:rsid w:val="009F06A7"/>
    <w:rsid w:val="009F0EA3"/>
    <w:rsid w:val="009F0F8B"/>
    <w:rsid w:val="009F127B"/>
    <w:rsid w:val="009F207B"/>
    <w:rsid w:val="009F2B4C"/>
    <w:rsid w:val="009F33D2"/>
    <w:rsid w:val="009F398A"/>
    <w:rsid w:val="009F3C9C"/>
    <w:rsid w:val="009F5142"/>
    <w:rsid w:val="009F745C"/>
    <w:rsid w:val="00A00F3F"/>
    <w:rsid w:val="00A011CF"/>
    <w:rsid w:val="00A01AD0"/>
    <w:rsid w:val="00A02544"/>
    <w:rsid w:val="00A02CF2"/>
    <w:rsid w:val="00A03806"/>
    <w:rsid w:val="00A058C9"/>
    <w:rsid w:val="00A06B2D"/>
    <w:rsid w:val="00A07640"/>
    <w:rsid w:val="00A0772E"/>
    <w:rsid w:val="00A1032B"/>
    <w:rsid w:val="00A1072C"/>
    <w:rsid w:val="00A10A8F"/>
    <w:rsid w:val="00A1153B"/>
    <w:rsid w:val="00A12C61"/>
    <w:rsid w:val="00A13000"/>
    <w:rsid w:val="00A14580"/>
    <w:rsid w:val="00A14F68"/>
    <w:rsid w:val="00A163CB"/>
    <w:rsid w:val="00A16FF8"/>
    <w:rsid w:val="00A17411"/>
    <w:rsid w:val="00A208C5"/>
    <w:rsid w:val="00A21493"/>
    <w:rsid w:val="00A23DBA"/>
    <w:rsid w:val="00A25E39"/>
    <w:rsid w:val="00A26822"/>
    <w:rsid w:val="00A31492"/>
    <w:rsid w:val="00A338C1"/>
    <w:rsid w:val="00A33E25"/>
    <w:rsid w:val="00A34527"/>
    <w:rsid w:val="00A3470C"/>
    <w:rsid w:val="00A34FB6"/>
    <w:rsid w:val="00A35740"/>
    <w:rsid w:val="00A40AA0"/>
    <w:rsid w:val="00A40E12"/>
    <w:rsid w:val="00A459EF"/>
    <w:rsid w:val="00A46372"/>
    <w:rsid w:val="00A50B5F"/>
    <w:rsid w:val="00A5261A"/>
    <w:rsid w:val="00A532C7"/>
    <w:rsid w:val="00A54A9C"/>
    <w:rsid w:val="00A54BEE"/>
    <w:rsid w:val="00A6244E"/>
    <w:rsid w:val="00A6301D"/>
    <w:rsid w:val="00A63603"/>
    <w:rsid w:val="00A648BF"/>
    <w:rsid w:val="00A649AA"/>
    <w:rsid w:val="00A64F85"/>
    <w:rsid w:val="00A659E4"/>
    <w:rsid w:val="00A67656"/>
    <w:rsid w:val="00A706A0"/>
    <w:rsid w:val="00A711D1"/>
    <w:rsid w:val="00A717C3"/>
    <w:rsid w:val="00A71E6B"/>
    <w:rsid w:val="00A73B19"/>
    <w:rsid w:val="00A741E9"/>
    <w:rsid w:val="00A76074"/>
    <w:rsid w:val="00A77EA7"/>
    <w:rsid w:val="00A81056"/>
    <w:rsid w:val="00A82CC5"/>
    <w:rsid w:val="00A832A6"/>
    <w:rsid w:val="00A83492"/>
    <w:rsid w:val="00A8381B"/>
    <w:rsid w:val="00A83C4F"/>
    <w:rsid w:val="00A862DD"/>
    <w:rsid w:val="00A877F8"/>
    <w:rsid w:val="00A91E64"/>
    <w:rsid w:val="00A92BC6"/>
    <w:rsid w:val="00A956E6"/>
    <w:rsid w:val="00A97B6C"/>
    <w:rsid w:val="00AA0C0F"/>
    <w:rsid w:val="00AA1CEA"/>
    <w:rsid w:val="00AA36DB"/>
    <w:rsid w:val="00AA5A57"/>
    <w:rsid w:val="00AA658D"/>
    <w:rsid w:val="00AA73BB"/>
    <w:rsid w:val="00AA7454"/>
    <w:rsid w:val="00AB0137"/>
    <w:rsid w:val="00AB01DC"/>
    <w:rsid w:val="00AB084E"/>
    <w:rsid w:val="00AB0F6E"/>
    <w:rsid w:val="00AB0FDE"/>
    <w:rsid w:val="00AB18AD"/>
    <w:rsid w:val="00AB2186"/>
    <w:rsid w:val="00AB2CB1"/>
    <w:rsid w:val="00AB2F8E"/>
    <w:rsid w:val="00AB5803"/>
    <w:rsid w:val="00AC0242"/>
    <w:rsid w:val="00AC0D40"/>
    <w:rsid w:val="00AC1DE6"/>
    <w:rsid w:val="00AC243C"/>
    <w:rsid w:val="00AC2D87"/>
    <w:rsid w:val="00AC302E"/>
    <w:rsid w:val="00AC309E"/>
    <w:rsid w:val="00AC665E"/>
    <w:rsid w:val="00AC76FD"/>
    <w:rsid w:val="00AD2946"/>
    <w:rsid w:val="00AD4704"/>
    <w:rsid w:val="00AD77E9"/>
    <w:rsid w:val="00AE3199"/>
    <w:rsid w:val="00AE54BB"/>
    <w:rsid w:val="00AF166A"/>
    <w:rsid w:val="00AF1B8F"/>
    <w:rsid w:val="00AF2162"/>
    <w:rsid w:val="00AF36E3"/>
    <w:rsid w:val="00AF5DF6"/>
    <w:rsid w:val="00AF5EC9"/>
    <w:rsid w:val="00AF65D0"/>
    <w:rsid w:val="00AF73E1"/>
    <w:rsid w:val="00AF7728"/>
    <w:rsid w:val="00B012DB"/>
    <w:rsid w:val="00B0144E"/>
    <w:rsid w:val="00B01502"/>
    <w:rsid w:val="00B01731"/>
    <w:rsid w:val="00B043F0"/>
    <w:rsid w:val="00B05197"/>
    <w:rsid w:val="00B10407"/>
    <w:rsid w:val="00B113B2"/>
    <w:rsid w:val="00B11B62"/>
    <w:rsid w:val="00B12BC1"/>
    <w:rsid w:val="00B137FB"/>
    <w:rsid w:val="00B15869"/>
    <w:rsid w:val="00B16433"/>
    <w:rsid w:val="00B17CE5"/>
    <w:rsid w:val="00B17E85"/>
    <w:rsid w:val="00B20185"/>
    <w:rsid w:val="00B2090F"/>
    <w:rsid w:val="00B20BDB"/>
    <w:rsid w:val="00B22182"/>
    <w:rsid w:val="00B223C2"/>
    <w:rsid w:val="00B23BF4"/>
    <w:rsid w:val="00B24EA9"/>
    <w:rsid w:val="00B25CF1"/>
    <w:rsid w:val="00B26D46"/>
    <w:rsid w:val="00B270FE"/>
    <w:rsid w:val="00B306AE"/>
    <w:rsid w:val="00B30EB1"/>
    <w:rsid w:val="00B32610"/>
    <w:rsid w:val="00B32AC8"/>
    <w:rsid w:val="00B3359C"/>
    <w:rsid w:val="00B34219"/>
    <w:rsid w:val="00B3539C"/>
    <w:rsid w:val="00B35E11"/>
    <w:rsid w:val="00B35FDF"/>
    <w:rsid w:val="00B373EB"/>
    <w:rsid w:val="00B40BC4"/>
    <w:rsid w:val="00B42D5C"/>
    <w:rsid w:val="00B449AE"/>
    <w:rsid w:val="00B45EDF"/>
    <w:rsid w:val="00B4618E"/>
    <w:rsid w:val="00B47CF6"/>
    <w:rsid w:val="00B50266"/>
    <w:rsid w:val="00B51543"/>
    <w:rsid w:val="00B53A0B"/>
    <w:rsid w:val="00B54043"/>
    <w:rsid w:val="00B55A28"/>
    <w:rsid w:val="00B5600C"/>
    <w:rsid w:val="00B56083"/>
    <w:rsid w:val="00B560AC"/>
    <w:rsid w:val="00B5673B"/>
    <w:rsid w:val="00B56929"/>
    <w:rsid w:val="00B6131C"/>
    <w:rsid w:val="00B638A0"/>
    <w:rsid w:val="00B651BA"/>
    <w:rsid w:val="00B6553D"/>
    <w:rsid w:val="00B70D7A"/>
    <w:rsid w:val="00B70E09"/>
    <w:rsid w:val="00B73E10"/>
    <w:rsid w:val="00B75875"/>
    <w:rsid w:val="00B7711D"/>
    <w:rsid w:val="00B80227"/>
    <w:rsid w:val="00B8075D"/>
    <w:rsid w:val="00B8099F"/>
    <w:rsid w:val="00B81DFF"/>
    <w:rsid w:val="00B821CB"/>
    <w:rsid w:val="00B82AE0"/>
    <w:rsid w:val="00B84736"/>
    <w:rsid w:val="00B85A81"/>
    <w:rsid w:val="00B85E45"/>
    <w:rsid w:val="00B861E8"/>
    <w:rsid w:val="00B8697E"/>
    <w:rsid w:val="00B86F44"/>
    <w:rsid w:val="00B873B6"/>
    <w:rsid w:val="00B87EC3"/>
    <w:rsid w:val="00B91992"/>
    <w:rsid w:val="00B91F34"/>
    <w:rsid w:val="00B92B46"/>
    <w:rsid w:val="00B9540B"/>
    <w:rsid w:val="00B95D13"/>
    <w:rsid w:val="00B95F87"/>
    <w:rsid w:val="00B970E0"/>
    <w:rsid w:val="00B975E0"/>
    <w:rsid w:val="00B97D32"/>
    <w:rsid w:val="00BA1256"/>
    <w:rsid w:val="00BA17CD"/>
    <w:rsid w:val="00BA1BF8"/>
    <w:rsid w:val="00BA23AD"/>
    <w:rsid w:val="00BA2491"/>
    <w:rsid w:val="00BA263E"/>
    <w:rsid w:val="00BA328E"/>
    <w:rsid w:val="00BA33FC"/>
    <w:rsid w:val="00BA4678"/>
    <w:rsid w:val="00BA4E5E"/>
    <w:rsid w:val="00BA71BB"/>
    <w:rsid w:val="00BB10D4"/>
    <w:rsid w:val="00BB1944"/>
    <w:rsid w:val="00BB204D"/>
    <w:rsid w:val="00BB25BF"/>
    <w:rsid w:val="00BB30A6"/>
    <w:rsid w:val="00BB3B00"/>
    <w:rsid w:val="00BB3B26"/>
    <w:rsid w:val="00BB4689"/>
    <w:rsid w:val="00BB47CB"/>
    <w:rsid w:val="00BB4E64"/>
    <w:rsid w:val="00BB51B2"/>
    <w:rsid w:val="00BB572C"/>
    <w:rsid w:val="00BB6354"/>
    <w:rsid w:val="00BB6B61"/>
    <w:rsid w:val="00BB7699"/>
    <w:rsid w:val="00BB7BFE"/>
    <w:rsid w:val="00BC0409"/>
    <w:rsid w:val="00BC2059"/>
    <w:rsid w:val="00BC54F0"/>
    <w:rsid w:val="00BC687B"/>
    <w:rsid w:val="00BD0CB1"/>
    <w:rsid w:val="00BD20C0"/>
    <w:rsid w:val="00BD296D"/>
    <w:rsid w:val="00BD30DF"/>
    <w:rsid w:val="00BD4243"/>
    <w:rsid w:val="00BD5B5A"/>
    <w:rsid w:val="00BD5BC8"/>
    <w:rsid w:val="00BE1C7A"/>
    <w:rsid w:val="00BE290A"/>
    <w:rsid w:val="00BE2A7C"/>
    <w:rsid w:val="00BE5C67"/>
    <w:rsid w:val="00BE5FF0"/>
    <w:rsid w:val="00BE677E"/>
    <w:rsid w:val="00BE7308"/>
    <w:rsid w:val="00BE73E0"/>
    <w:rsid w:val="00BE760B"/>
    <w:rsid w:val="00BF1389"/>
    <w:rsid w:val="00BF271E"/>
    <w:rsid w:val="00BF38BC"/>
    <w:rsid w:val="00BF3960"/>
    <w:rsid w:val="00BF5BB2"/>
    <w:rsid w:val="00BF7349"/>
    <w:rsid w:val="00C008D0"/>
    <w:rsid w:val="00C017B5"/>
    <w:rsid w:val="00C039C3"/>
    <w:rsid w:val="00C04CCC"/>
    <w:rsid w:val="00C07299"/>
    <w:rsid w:val="00C11DD8"/>
    <w:rsid w:val="00C12F8A"/>
    <w:rsid w:val="00C13C55"/>
    <w:rsid w:val="00C14BF5"/>
    <w:rsid w:val="00C16658"/>
    <w:rsid w:val="00C17824"/>
    <w:rsid w:val="00C214B8"/>
    <w:rsid w:val="00C21C27"/>
    <w:rsid w:val="00C225C3"/>
    <w:rsid w:val="00C229EA"/>
    <w:rsid w:val="00C24D94"/>
    <w:rsid w:val="00C26A75"/>
    <w:rsid w:val="00C26B39"/>
    <w:rsid w:val="00C26EC6"/>
    <w:rsid w:val="00C313B9"/>
    <w:rsid w:val="00C32ABE"/>
    <w:rsid w:val="00C35369"/>
    <w:rsid w:val="00C35CCA"/>
    <w:rsid w:val="00C36AB8"/>
    <w:rsid w:val="00C41B5D"/>
    <w:rsid w:val="00C44386"/>
    <w:rsid w:val="00C468EE"/>
    <w:rsid w:val="00C46FAE"/>
    <w:rsid w:val="00C50115"/>
    <w:rsid w:val="00C506FC"/>
    <w:rsid w:val="00C532D3"/>
    <w:rsid w:val="00C560B5"/>
    <w:rsid w:val="00C56B9C"/>
    <w:rsid w:val="00C56FC7"/>
    <w:rsid w:val="00C608A8"/>
    <w:rsid w:val="00C61BA4"/>
    <w:rsid w:val="00C63A61"/>
    <w:rsid w:val="00C6412C"/>
    <w:rsid w:val="00C662FB"/>
    <w:rsid w:val="00C67692"/>
    <w:rsid w:val="00C67889"/>
    <w:rsid w:val="00C7254C"/>
    <w:rsid w:val="00C73B1B"/>
    <w:rsid w:val="00C73B9E"/>
    <w:rsid w:val="00C745E7"/>
    <w:rsid w:val="00C754C4"/>
    <w:rsid w:val="00C801EB"/>
    <w:rsid w:val="00C81C83"/>
    <w:rsid w:val="00C81CED"/>
    <w:rsid w:val="00C81D2A"/>
    <w:rsid w:val="00C82D62"/>
    <w:rsid w:val="00C83CCE"/>
    <w:rsid w:val="00C852A7"/>
    <w:rsid w:val="00C855EE"/>
    <w:rsid w:val="00C862E9"/>
    <w:rsid w:val="00C86628"/>
    <w:rsid w:val="00C915E1"/>
    <w:rsid w:val="00C9166F"/>
    <w:rsid w:val="00C92D05"/>
    <w:rsid w:val="00C92DA1"/>
    <w:rsid w:val="00C9361C"/>
    <w:rsid w:val="00C9566E"/>
    <w:rsid w:val="00C96025"/>
    <w:rsid w:val="00CA119A"/>
    <w:rsid w:val="00CA2BB4"/>
    <w:rsid w:val="00CA380F"/>
    <w:rsid w:val="00CA4C2E"/>
    <w:rsid w:val="00CA61B1"/>
    <w:rsid w:val="00CA6BC7"/>
    <w:rsid w:val="00CA73B9"/>
    <w:rsid w:val="00CB1157"/>
    <w:rsid w:val="00CB2AFD"/>
    <w:rsid w:val="00CB2BD5"/>
    <w:rsid w:val="00CB324C"/>
    <w:rsid w:val="00CB401B"/>
    <w:rsid w:val="00CB5137"/>
    <w:rsid w:val="00CB597D"/>
    <w:rsid w:val="00CB6D05"/>
    <w:rsid w:val="00CC17E8"/>
    <w:rsid w:val="00CC1B9F"/>
    <w:rsid w:val="00CC2CB4"/>
    <w:rsid w:val="00CC2F70"/>
    <w:rsid w:val="00CC4ABA"/>
    <w:rsid w:val="00CC7C0C"/>
    <w:rsid w:val="00CD0414"/>
    <w:rsid w:val="00CD06A8"/>
    <w:rsid w:val="00CD1001"/>
    <w:rsid w:val="00CD1353"/>
    <w:rsid w:val="00CD175F"/>
    <w:rsid w:val="00CD2711"/>
    <w:rsid w:val="00CD2768"/>
    <w:rsid w:val="00CD5667"/>
    <w:rsid w:val="00CD68E4"/>
    <w:rsid w:val="00CE0B10"/>
    <w:rsid w:val="00CE0E11"/>
    <w:rsid w:val="00CE2DA3"/>
    <w:rsid w:val="00CE3FDB"/>
    <w:rsid w:val="00CE4E24"/>
    <w:rsid w:val="00CE4EB8"/>
    <w:rsid w:val="00CE7859"/>
    <w:rsid w:val="00CF00B3"/>
    <w:rsid w:val="00CF20FC"/>
    <w:rsid w:val="00CF2905"/>
    <w:rsid w:val="00CF2DEA"/>
    <w:rsid w:val="00CF3B8E"/>
    <w:rsid w:val="00CF6A32"/>
    <w:rsid w:val="00D01531"/>
    <w:rsid w:val="00D02A6C"/>
    <w:rsid w:val="00D02DD6"/>
    <w:rsid w:val="00D030E9"/>
    <w:rsid w:val="00D05385"/>
    <w:rsid w:val="00D0596C"/>
    <w:rsid w:val="00D10DE8"/>
    <w:rsid w:val="00D12769"/>
    <w:rsid w:val="00D13536"/>
    <w:rsid w:val="00D136DD"/>
    <w:rsid w:val="00D13B6B"/>
    <w:rsid w:val="00D13C8F"/>
    <w:rsid w:val="00D1681A"/>
    <w:rsid w:val="00D16B6A"/>
    <w:rsid w:val="00D20A0A"/>
    <w:rsid w:val="00D21D34"/>
    <w:rsid w:val="00D22B96"/>
    <w:rsid w:val="00D24A4E"/>
    <w:rsid w:val="00D25091"/>
    <w:rsid w:val="00D25348"/>
    <w:rsid w:val="00D25EB0"/>
    <w:rsid w:val="00D2626D"/>
    <w:rsid w:val="00D301B0"/>
    <w:rsid w:val="00D340EF"/>
    <w:rsid w:val="00D36425"/>
    <w:rsid w:val="00D3740F"/>
    <w:rsid w:val="00D37DC5"/>
    <w:rsid w:val="00D413C5"/>
    <w:rsid w:val="00D419F7"/>
    <w:rsid w:val="00D42F8C"/>
    <w:rsid w:val="00D44A14"/>
    <w:rsid w:val="00D45BBF"/>
    <w:rsid w:val="00D471DC"/>
    <w:rsid w:val="00D507E1"/>
    <w:rsid w:val="00D50D08"/>
    <w:rsid w:val="00D53FBD"/>
    <w:rsid w:val="00D54E84"/>
    <w:rsid w:val="00D55EB8"/>
    <w:rsid w:val="00D61318"/>
    <w:rsid w:val="00D62BB3"/>
    <w:rsid w:val="00D62F88"/>
    <w:rsid w:val="00D6391F"/>
    <w:rsid w:val="00D6643F"/>
    <w:rsid w:val="00D67717"/>
    <w:rsid w:val="00D70088"/>
    <w:rsid w:val="00D71304"/>
    <w:rsid w:val="00D71FE1"/>
    <w:rsid w:val="00D72919"/>
    <w:rsid w:val="00D75786"/>
    <w:rsid w:val="00D75807"/>
    <w:rsid w:val="00D75F77"/>
    <w:rsid w:val="00D77286"/>
    <w:rsid w:val="00D77A1C"/>
    <w:rsid w:val="00D77A41"/>
    <w:rsid w:val="00D82BDD"/>
    <w:rsid w:val="00D833AD"/>
    <w:rsid w:val="00D841BA"/>
    <w:rsid w:val="00D84563"/>
    <w:rsid w:val="00D845B8"/>
    <w:rsid w:val="00D84C24"/>
    <w:rsid w:val="00D8695A"/>
    <w:rsid w:val="00D86B82"/>
    <w:rsid w:val="00D86C4D"/>
    <w:rsid w:val="00D87075"/>
    <w:rsid w:val="00D90138"/>
    <w:rsid w:val="00D92057"/>
    <w:rsid w:val="00D922AB"/>
    <w:rsid w:val="00D929BF"/>
    <w:rsid w:val="00D94BE2"/>
    <w:rsid w:val="00D950D4"/>
    <w:rsid w:val="00D95C22"/>
    <w:rsid w:val="00DA0F77"/>
    <w:rsid w:val="00DA1979"/>
    <w:rsid w:val="00DA19A8"/>
    <w:rsid w:val="00DA1C7F"/>
    <w:rsid w:val="00DA51F6"/>
    <w:rsid w:val="00DA6124"/>
    <w:rsid w:val="00DA6B0B"/>
    <w:rsid w:val="00DA7FED"/>
    <w:rsid w:val="00DB065C"/>
    <w:rsid w:val="00DB10A2"/>
    <w:rsid w:val="00DB2110"/>
    <w:rsid w:val="00DB2B53"/>
    <w:rsid w:val="00DB31D3"/>
    <w:rsid w:val="00DB3C79"/>
    <w:rsid w:val="00DB4BF6"/>
    <w:rsid w:val="00DC0A33"/>
    <w:rsid w:val="00DC0CC5"/>
    <w:rsid w:val="00DC1931"/>
    <w:rsid w:val="00DC24A0"/>
    <w:rsid w:val="00DC4639"/>
    <w:rsid w:val="00DC4BBD"/>
    <w:rsid w:val="00DC5540"/>
    <w:rsid w:val="00DC5896"/>
    <w:rsid w:val="00DC6689"/>
    <w:rsid w:val="00DC74B4"/>
    <w:rsid w:val="00DD0F35"/>
    <w:rsid w:val="00DD0FD6"/>
    <w:rsid w:val="00DD2366"/>
    <w:rsid w:val="00DD53FA"/>
    <w:rsid w:val="00DD6BC4"/>
    <w:rsid w:val="00DD6FC7"/>
    <w:rsid w:val="00DD75C7"/>
    <w:rsid w:val="00DE0D4B"/>
    <w:rsid w:val="00DE1717"/>
    <w:rsid w:val="00DE1D01"/>
    <w:rsid w:val="00DE2857"/>
    <w:rsid w:val="00DE2D34"/>
    <w:rsid w:val="00DE438E"/>
    <w:rsid w:val="00DE4A17"/>
    <w:rsid w:val="00DE4BBA"/>
    <w:rsid w:val="00DE526F"/>
    <w:rsid w:val="00DE5B3D"/>
    <w:rsid w:val="00DE71FE"/>
    <w:rsid w:val="00DE7B85"/>
    <w:rsid w:val="00DF18E3"/>
    <w:rsid w:val="00DF1F06"/>
    <w:rsid w:val="00DF2C22"/>
    <w:rsid w:val="00DF3954"/>
    <w:rsid w:val="00DF433F"/>
    <w:rsid w:val="00DF58FB"/>
    <w:rsid w:val="00DF6B86"/>
    <w:rsid w:val="00DF7123"/>
    <w:rsid w:val="00DF76C3"/>
    <w:rsid w:val="00E02421"/>
    <w:rsid w:val="00E03FA2"/>
    <w:rsid w:val="00E04194"/>
    <w:rsid w:val="00E04274"/>
    <w:rsid w:val="00E05C25"/>
    <w:rsid w:val="00E12F7A"/>
    <w:rsid w:val="00E13C04"/>
    <w:rsid w:val="00E14781"/>
    <w:rsid w:val="00E15757"/>
    <w:rsid w:val="00E160EE"/>
    <w:rsid w:val="00E1646E"/>
    <w:rsid w:val="00E16BB3"/>
    <w:rsid w:val="00E203A9"/>
    <w:rsid w:val="00E207A4"/>
    <w:rsid w:val="00E20A7D"/>
    <w:rsid w:val="00E21138"/>
    <w:rsid w:val="00E22252"/>
    <w:rsid w:val="00E26181"/>
    <w:rsid w:val="00E261A2"/>
    <w:rsid w:val="00E26943"/>
    <w:rsid w:val="00E26DEA"/>
    <w:rsid w:val="00E3016F"/>
    <w:rsid w:val="00E3208B"/>
    <w:rsid w:val="00E34FCF"/>
    <w:rsid w:val="00E35E1A"/>
    <w:rsid w:val="00E361FD"/>
    <w:rsid w:val="00E364A3"/>
    <w:rsid w:val="00E37FBF"/>
    <w:rsid w:val="00E446FB"/>
    <w:rsid w:val="00E456AE"/>
    <w:rsid w:val="00E4750A"/>
    <w:rsid w:val="00E51483"/>
    <w:rsid w:val="00E517FE"/>
    <w:rsid w:val="00E53073"/>
    <w:rsid w:val="00E53BB0"/>
    <w:rsid w:val="00E54303"/>
    <w:rsid w:val="00E55258"/>
    <w:rsid w:val="00E5609B"/>
    <w:rsid w:val="00E60C7D"/>
    <w:rsid w:val="00E62AD5"/>
    <w:rsid w:val="00E651C7"/>
    <w:rsid w:val="00E658EA"/>
    <w:rsid w:val="00E67C8E"/>
    <w:rsid w:val="00E71B27"/>
    <w:rsid w:val="00E71E1D"/>
    <w:rsid w:val="00E732EA"/>
    <w:rsid w:val="00E758FD"/>
    <w:rsid w:val="00E75AE0"/>
    <w:rsid w:val="00E77F26"/>
    <w:rsid w:val="00E8035E"/>
    <w:rsid w:val="00E804B0"/>
    <w:rsid w:val="00E8079F"/>
    <w:rsid w:val="00E828B0"/>
    <w:rsid w:val="00E83FDE"/>
    <w:rsid w:val="00E84299"/>
    <w:rsid w:val="00E84381"/>
    <w:rsid w:val="00E848FF"/>
    <w:rsid w:val="00E85112"/>
    <w:rsid w:val="00E85F48"/>
    <w:rsid w:val="00E91F23"/>
    <w:rsid w:val="00E92810"/>
    <w:rsid w:val="00E92CE2"/>
    <w:rsid w:val="00E94041"/>
    <w:rsid w:val="00E95362"/>
    <w:rsid w:val="00E967FE"/>
    <w:rsid w:val="00EA1013"/>
    <w:rsid w:val="00EA2CBB"/>
    <w:rsid w:val="00EA3C8D"/>
    <w:rsid w:val="00EA43CE"/>
    <w:rsid w:val="00EA488A"/>
    <w:rsid w:val="00EA5802"/>
    <w:rsid w:val="00EB1403"/>
    <w:rsid w:val="00EB1880"/>
    <w:rsid w:val="00EB2323"/>
    <w:rsid w:val="00EB29DC"/>
    <w:rsid w:val="00EB30F5"/>
    <w:rsid w:val="00EB3456"/>
    <w:rsid w:val="00EB3EDE"/>
    <w:rsid w:val="00EB4BFE"/>
    <w:rsid w:val="00EB51E4"/>
    <w:rsid w:val="00EB51FC"/>
    <w:rsid w:val="00EB5892"/>
    <w:rsid w:val="00EB5F44"/>
    <w:rsid w:val="00EC2E52"/>
    <w:rsid w:val="00EC2F61"/>
    <w:rsid w:val="00EC315F"/>
    <w:rsid w:val="00EC655F"/>
    <w:rsid w:val="00EC7EB1"/>
    <w:rsid w:val="00ED15B1"/>
    <w:rsid w:val="00ED173A"/>
    <w:rsid w:val="00ED3A31"/>
    <w:rsid w:val="00ED4767"/>
    <w:rsid w:val="00ED5A08"/>
    <w:rsid w:val="00ED6A8A"/>
    <w:rsid w:val="00ED78AB"/>
    <w:rsid w:val="00EE0200"/>
    <w:rsid w:val="00EE249F"/>
    <w:rsid w:val="00EE32AA"/>
    <w:rsid w:val="00EE41AF"/>
    <w:rsid w:val="00EE4450"/>
    <w:rsid w:val="00EE668C"/>
    <w:rsid w:val="00EF2C8B"/>
    <w:rsid w:val="00EF3126"/>
    <w:rsid w:val="00EF347C"/>
    <w:rsid w:val="00EF3B4B"/>
    <w:rsid w:val="00EF67F0"/>
    <w:rsid w:val="00EF6AF3"/>
    <w:rsid w:val="00EF6D9D"/>
    <w:rsid w:val="00EF74BC"/>
    <w:rsid w:val="00F046ED"/>
    <w:rsid w:val="00F12FAB"/>
    <w:rsid w:val="00F13C0E"/>
    <w:rsid w:val="00F13DE8"/>
    <w:rsid w:val="00F20168"/>
    <w:rsid w:val="00F20772"/>
    <w:rsid w:val="00F21A7A"/>
    <w:rsid w:val="00F22CFA"/>
    <w:rsid w:val="00F2504C"/>
    <w:rsid w:val="00F2651A"/>
    <w:rsid w:val="00F26D48"/>
    <w:rsid w:val="00F305BB"/>
    <w:rsid w:val="00F30A86"/>
    <w:rsid w:val="00F31C6D"/>
    <w:rsid w:val="00F33A1A"/>
    <w:rsid w:val="00F34E3C"/>
    <w:rsid w:val="00F37E00"/>
    <w:rsid w:val="00F41398"/>
    <w:rsid w:val="00F422A9"/>
    <w:rsid w:val="00F44B65"/>
    <w:rsid w:val="00F45639"/>
    <w:rsid w:val="00F45E84"/>
    <w:rsid w:val="00F50C44"/>
    <w:rsid w:val="00F51C59"/>
    <w:rsid w:val="00F56FFB"/>
    <w:rsid w:val="00F57EA1"/>
    <w:rsid w:val="00F614A6"/>
    <w:rsid w:val="00F621D4"/>
    <w:rsid w:val="00F62D69"/>
    <w:rsid w:val="00F6532D"/>
    <w:rsid w:val="00F66EB4"/>
    <w:rsid w:val="00F717E0"/>
    <w:rsid w:val="00F72672"/>
    <w:rsid w:val="00F72F28"/>
    <w:rsid w:val="00F73E33"/>
    <w:rsid w:val="00F740B2"/>
    <w:rsid w:val="00F74454"/>
    <w:rsid w:val="00F74F31"/>
    <w:rsid w:val="00F7531B"/>
    <w:rsid w:val="00F753EB"/>
    <w:rsid w:val="00F76037"/>
    <w:rsid w:val="00F769CA"/>
    <w:rsid w:val="00F76FF2"/>
    <w:rsid w:val="00F773B4"/>
    <w:rsid w:val="00F80BF5"/>
    <w:rsid w:val="00F837F5"/>
    <w:rsid w:val="00F85AE4"/>
    <w:rsid w:val="00F85B48"/>
    <w:rsid w:val="00F86213"/>
    <w:rsid w:val="00F872B0"/>
    <w:rsid w:val="00F910EA"/>
    <w:rsid w:val="00F91788"/>
    <w:rsid w:val="00F93FA3"/>
    <w:rsid w:val="00F942E0"/>
    <w:rsid w:val="00F94E05"/>
    <w:rsid w:val="00F96819"/>
    <w:rsid w:val="00F97530"/>
    <w:rsid w:val="00FA2DF8"/>
    <w:rsid w:val="00FA3AD3"/>
    <w:rsid w:val="00FA447C"/>
    <w:rsid w:val="00FA4DFE"/>
    <w:rsid w:val="00FA5B8C"/>
    <w:rsid w:val="00FA5F44"/>
    <w:rsid w:val="00FA6216"/>
    <w:rsid w:val="00FA6757"/>
    <w:rsid w:val="00FA6F31"/>
    <w:rsid w:val="00FA71F7"/>
    <w:rsid w:val="00FB082C"/>
    <w:rsid w:val="00FB1020"/>
    <w:rsid w:val="00FB1B19"/>
    <w:rsid w:val="00FB33F4"/>
    <w:rsid w:val="00FB5435"/>
    <w:rsid w:val="00FB5B66"/>
    <w:rsid w:val="00FB6346"/>
    <w:rsid w:val="00FB7277"/>
    <w:rsid w:val="00FC0BCB"/>
    <w:rsid w:val="00FC0E98"/>
    <w:rsid w:val="00FC0F7C"/>
    <w:rsid w:val="00FC2CC9"/>
    <w:rsid w:val="00FC2F4C"/>
    <w:rsid w:val="00FC39EC"/>
    <w:rsid w:val="00FC49AE"/>
    <w:rsid w:val="00FC4A36"/>
    <w:rsid w:val="00FC53CA"/>
    <w:rsid w:val="00FC67F3"/>
    <w:rsid w:val="00FC775F"/>
    <w:rsid w:val="00FD07B1"/>
    <w:rsid w:val="00FD0D23"/>
    <w:rsid w:val="00FD13B3"/>
    <w:rsid w:val="00FD1537"/>
    <w:rsid w:val="00FD19AC"/>
    <w:rsid w:val="00FD2546"/>
    <w:rsid w:val="00FD2EC8"/>
    <w:rsid w:val="00FD31EA"/>
    <w:rsid w:val="00FD5D8C"/>
    <w:rsid w:val="00FD603F"/>
    <w:rsid w:val="00FD6777"/>
    <w:rsid w:val="00FD781C"/>
    <w:rsid w:val="00FD7A32"/>
    <w:rsid w:val="00FD7B7E"/>
    <w:rsid w:val="00FE03CB"/>
    <w:rsid w:val="00FE0FC1"/>
    <w:rsid w:val="00FE32EE"/>
    <w:rsid w:val="00FE3594"/>
    <w:rsid w:val="00FE46D7"/>
    <w:rsid w:val="00FE48A5"/>
    <w:rsid w:val="00FE6942"/>
    <w:rsid w:val="00FE6D2A"/>
    <w:rsid w:val="00FE775B"/>
    <w:rsid w:val="00FF0139"/>
    <w:rsid w:val="00FF2346"/>
    <w:rsid w:val="00FF236D"/>
    <w:rsid w:val="00FF41AB"/>
    <w:rsid w:val="00FF5147"/>
    <w:rsid w:val="00FF5FB9"/>
    <w:rsid w:val="00FF64CE"/>
    <w:rsid w:val="00FF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6616C"/>
  <w15:docId w15:val="{97229C9C-0F1A-4A2D-A01E-04E9F0C0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CE4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5C3688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166A8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Subtitle"/>
    <w:basedOn w:val="a"/>
    <w:qFormat/>
    <w:rsid w:val="00166A8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4">
    <w:name w:val="Body Text Indent"/>
    <w:basedOn w:val="a"/>
    <w:link w:val="a5"/>
    <w:rsid w:val="00166A87"/>
    <w:pPr>
      <w:widowControl/>
      <w:autoSpaceDE/>
      <w:autoSpaceDN/>
      <w:adjustRightInd/>
      <w:ind w:firstLine="480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semiHidden/>
    <w:rsid w:val="00166A87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166A8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rsid w:val="00166A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166A8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66A87"/>
  </w:style>
  <w:style w:type="paragraph" w:styleId="2">
    <w:name w:val="Body Text 2"/>
    <w:basedOn w:val="a"/>
    <w:rsid w:val="00166A87"/>
    <w:pPr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3">
    <w:name w:val="Body Text 3"/>
    <w:basedOn w:val="a"/>
    <w:rsid w:val="00166A87"/>
    <w:pPr>
      <w:spacing w:line="240" w:lineRule="atLeast"/>
      <w:jc w:val="both"/>
    </w:pPr>
    <w:rPr>
      <w:rFonts w:ascii="Times New Roman" w:hAnsi="Times New Roman" w:cs="Times New Roman"/>
      <w:kern w:val="2"/>
      <w:sz w:val="28"/>
    </w:rPr>
  </w:style>
  <w:style w:type="paragraph" w:customStyle="1" w:styleId="ConsPlusNormal">
    <w:name w:val="ConsPlusNormal"/>
    <w:rsid w:val="00166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5C3688"/>
    <w:pPr>
      <w:widowControl/>
      <w:tabs>
        <w:tab w:val="left" w:pos="720"/>
      </w:tabs>
      <w:autoSpaceDE/>
      <w:autoSpaceDN/>
      <w:adjustRightInd/>
      <w:ind w:left="-540" w:firstLine="36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5C36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C36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 Знак Знак Знак"/>
    <w:basedOn w:val="a"/>
    <w:rsid w:val="0015291D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ad">
    <w:name w:val="Знак Знак Знак Знак Знак Знак Знак"/>
    <w:basedOn w:val="a"/>
    <w:rsid w:val="00D2509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e">
    <w:name w:val="Document Map"/>
    <w:basedOn w:val="a"/>
    <w:semiHidden/>
    <w:rsid w:val="00B638A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Hyperlink"/>
    <w:basedOn w:val="a0"/>
    <w:rsid w:val="0028420F"/>
    <w:rPr>
      <w:color w:val="0000FF"/>
      <w:u w:val="single"/>
    </w:rPr>
  </w:style>
  <w:style w:type="paragraph" w:customStyle="1" w:styleId="af0">
    <w:name w:val="Знак Знак Знак Знак Знак Знак Знак"/>
    <w:basedOn w:val="a"/>
    <w:rsid w:val="002320A3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c">
    <w:name w:val="Абзац1 c отступом"/>
    <w:basedOn w:val="a"/>
    <w:rsid w:val="001E1005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53073"/>
    <w:rPr>
      <w:sz w:val="24"/>
      <w:szCs w:val="24"/>
    </w:rPr>
  </w:style>
  <w:style w:type="paragraph" w:styleId="af1">
    <w:name w:val="List Paragraph"/>
    <w:basedOn w:val="a"/>
    <w:uiPriority w:val="34"/>
    <w:qFormat/>
    <w:rsid w:val="00034422"/>
    <w:pPr>
      <w:ind w:left="720"/>
      <w:contextualSpacing/>
    </w:pPr>
  </w:style>
  <w:style w:type="paragraph" w:customStyle="1" w:styleId="Aacao1cionooiii">
    <w:name w:val="Aacao1 c ionooiii"/>
    <w:basedOn w:val="a"/>
    <w:rsid w:val="00BF7349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login.consultant.ru/link/?req=doc&amp;base=RLAW240&amp;n=258888" TargetMode="External"/><Relationship Id="rId18" Type="http://schemas.openxmlformats.org/officeDocument/2006/relationships/hyperlink" Target="https://login.consultant.ru/link/?req=doc&amp;base=LAW&amp;n=525514&amp;dst=463" TargetMode="External"/><Relationship Id="rId26" Type="http://schemas.openxmlformats.org/officeDocument/2006/relationships/hyperlink" Target="https://login.consultant.ru/link/?req=doc&amp;base=LAW&amp;n=499769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232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40&amp;n=254253" TargetMode="External"/><Relationship Id="rId17" Type="http://schemas.openxmlformats.org/officeDocument/2006/relationships/hyperlink" Target="https://login.consultant.ru/link/?req=doc&amp;base=LAW&amp;n=525514&amp;dst=1246" TargetMode="External"/><Relationship Id="rId25" Type="http://schemas.openxmlformats.org/officeDocument/2006/relationships/hyperlink" Target="https://login.consultant.ru/link/?req=doc&amp;base=LAW&amp;n=4997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3235&amp;dst=359" TargetMode="External"/><Relationship Id="rId20" Type="http://schemas.openxmlformats.org/officeDocument/2006/relationships/hyperlink" Target="https://login.consultant.ru/link/?req=doc&amp;base=LAW&amp;n=523220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5514" TargetMode="External"/><Relationship Id="rId24" Type="http://schemas.openxmlformats.org/officeDocument/2006/relationships/hyperlink" Target="https://login.consultant.ru/link/?req=doc&amp;base=RLAW240&amp;n=25425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235&amp;dst=43" TargetMode="External"/><Relationship Id="rId23" Type="http://schemas.openxmlformats.org/officeDocument/2006/relationships/hyperlink" Target="https://login.consultant.ru/link/?req=doc&amp;base=LAW&amp;n=499769" TargetMode="External"/><Relationship Id="rId28" Type="http://schemas.openxmlformats.org/officeDocument/2006/relationships/hyperlink" Target="https://login.consultant.ru/link/?req=doc&amp;base=RLAW240&amp;n=254253&amp;dst=100052" TargetMode="External"/><Relationship Id="rId10" Type="http://schemas.openxmlformats.org/officeDocument/2006/relationships/hyperlink" Target="https://login.consultant.ru/link/?req=doc&amp;base=LAW&amp;n=523235" TargetMode="External"/><Relationship Id="rId19" Type="http://schemas.openxmlformats.org/officeDocument/2006/relationships/hyperlink" Target="https://login.consultant.ru/link/?req=doc&amp;base=RLAW240&amp;n=254253&amp;dst=10009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19" TargetMode="External"/><Relationship Id="rId14" Type="http://schemas.openxmlformats.org/officeDocument/2006/relationships/hyperlink" Target="https://login.consultant.ru/link/?req=doc&amp;base=LAW&amp;n=523235" TargetMode="External"/><Relationship Id="rId22" Type="http://schemas.openxmlformats.org/officeDocument/2006/relationships/hyperlink" Target="https://login.consultant.ru/link/?req=doc&amp;base=RLAW240&amp;n=254253" TargetMode="External"/><Relationship Id="rId27" Type="http://schemas.openxmlformats.org/officeDocument/2006/relationships/hyperlink" Target="https://login.consultant.ru/link/?req=doc&amp;base=LAW&amp;n=499769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605A-B923-4EE3-AB63-46D07D3DF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41</Pages>
  <Words>12749</Words>
  <Characters>72674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КИРОВСКОЙ ОБЛАСТИ</vt:lpstr>
    </vt:vector>
  </TitlesOfParts>
  <Company>BO</Company>
  <LinksUpToDate>false</LinksUpToDate>
  <CharactersWithSpaces>85253</CharactersWithSpaces>
  <SharedDoc>false</SharedDoc>
  <HLinks>
    <vt:vector size="18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  <vt:variant>
        <vt:i4>7143477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КИРОВСКОЙ ОБЛАСТИ</dc:title>
  <dc:creator>User68</dc:creator>
  <cp:lastModifiedBy>admin</cp:lastModifiedBy>
  <cp:revision>4</cp:revision>
  <cp:lastPrinted>2026-04-22T05:55:00Z</cp:lastPrinted>
  <dcterms:created xsi:type="dcterms:W3CDTF">2026-02-28T07:50:00Z</dcterms:created>
  <dcterms:modified xsi:type="dcterms:W3CDTF">2026-04-22T05:56:00Z</dcterms:modified>
</cp:coreProperties>
</file>